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47" w:rsidRPr="00A23EB5" w:rsidRDefault="001C3747" w:rsidP="001C374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23EB5">
        <w:rPr>
          <w:rFonts w:ascii="Times New Roman" w:hAnsi="Times New Roman"/>
          <w:sz w:val="24"/>
          <w:szCs w:val="24"/>
        </w:rPr>
        <w:t>УТВЕРЖДЕНО</w:t>
      </w:r>
    </w:p>
    <w:p w:rsidR="00EE08D4" w:rsidRDefault="001C3747" w:rsidP="001C374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23EB5">
        <w:rPr>
          <w:rFonts w:ascii="Times New Roman" w:hAnsi="Times New Roman"/>
          <w:sz w:val="24"/>
          <w:szCs w:val="24"/>
        </w:rPr>
        <w:t xml:space="preserve">Директор </w:t>
      </w:r>
      <w:r w:rsidR="00EE08D4">
        <w:rPr>
          <w:rFonts w:ascii="Times New Roman" w:hAnsi="Times New Roman"/>
          <w:sz w:val="24"/>
          <w:szCs w:val="24"/>
        </w:rPr>
        <w:t>ГБПОУ СО «</w:t>
      </w:r>
      <w:proofErr w:type="spellStart"/>
      <w:r w:rsidR="00EE08D4">
        <w:rPr>
          <w:rFonts w:ascii="Times New Roman" w:hAnsi="Times New Roman"/>
          <w:sz w:val="24"/>
          <w:szCs w:val="24"/>
        </w:rPr>
        <w:t>Усольский</w:t>
      </w:r>
      <w:proofErr w:type="spellEnd"/>
      <w:r w:rsidR="00EE08D4">
        <w:rPr>
          <w:rFonts w:ascii="Times New Roman" w:hAnsi="Times New Roman"/>
          <w:sz w:val="24"/>
          <w:szCs w:val="24"/>
        </w:rPr>
        <w:t xml:space="preserve"> </w:t>
      </w:r>
    </w:p>
    <w:p w:rsidR="001C3747" w:rsidRPr="00A23EB5" w:rsidRDefault="00EE08D4" w:rsidP="001C374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сельскохозяйственный техникум»</w:t>
      </w:r>
    </w:p>
    <w:p w:rsidR="001C3747" w:rsidRPr="00A23EB5" w:rsidRDefault="001C3747" w:rsidP="001C374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23EB5">
        <w:rPr>
          <w:rFonts w:ascii="Times New Roman" w:hAnsi="Times New Roman"/>
          <w:sz w:val="24"/>
          <w:szCs w:val="24"/>
        </w:rPr>
        <w:t>_______________</w:t>
      </w:r>
      <w:r w:rsidR="00EE08D4">
        <w:rPr>
          <w:rFonts w:ascii="Times New Roman" w:hAnsi="Times New Roman"/>
          <w:sz w:val="24"/>
          <w:szCs w:val="24"/>
        </w:rPr>
        <w:t>А.В.Никитин</w:t>
      </w:r>
      <w:proofErr w:type="spellEnd"/>
      <w:r w:rsidRPr="00A23EB5">
        <w:rPr>
          <w:rFonts w:ascii="Times New Roman" w:hAnsi="Times New Roman"/>
          <w:sz w:val="24"/>
          <w:szCs w:val="24"/>
        </w:rPr>
        <w:t xml:space="preserve"> </w:t>
      </w:r>
    </w:p>
    <w:p w:rsidR="001C3747" w:rsidRPr="00A23EB5" w:rsidRDefault="00DF75C9" w:rsidP="001C374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____________2023</w:t>
      </w:r>
      <w:r w:rsidR="001C3747" w:rsidRPr="00A23EB5">
        <w:rPr>
          <w:rFonts w:ascii="Times New Roman" w:hAnsi="Times New Roman"/>
          <w:sz w:val="24"/>
          <w:szCs w:val="24"/>
        </w:rPr>
        <w:t>г.</w:t>
      </w:r>
    </w:p>
    <w:p w:rsidR="001C3747" w:rsidRPr="00A23EB5" w:rsidRDefault="001C3747" w:rsidP="001C37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1C3747" w:rsidRPr="00A23EB5" w:rsidRDefault="00DB26B5" w:rsidP="001C37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</w:t>
      </w:r>
      <w:r w:rsidR="001C3747" w:rsidRPr="00A23EB5">
        <w:rPr>
          <w:rFonts w:ascii="Times New Roman" w:hAnsi="Times New Roman"/>
          <w:b/>
          <w:sz w:val="28"/>
          <w:szCs w:val="28"/>
        </w:rPr>
        <w:t xml:space="preserve">лан работы </w:t>
      </w:r>
    </w:p>
    <w:p w:rsidR="001C3747" w:rsidRPr="00A23EB5" w:rsidRDefault="001C3747" w:rsidP="001C37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EB5">
        <w:rPr>
          <w:rFonts w:ascii="Times New Roman" w:hAnsi="Times New Roman"/>
          <w:b/>
          <w:sz w:val="28"/>
          <w:szCs w:val="28"/>
        </w:rPr>
        <w:t>Центра содействия трудоустройст</w:t>
      </w:r>
      <w:r w:rsidR="00E90170">
        <w:rPr>
          <w:rFonts w:ascii="Times New Roman" w:hAnsi="Times New Roman"/>
          <w:b/>
          <w:sz w:val="28"/>
          <w:szCs w:val="28"/>
        </w:rPr>
        <w:t xml:space="preserve">ву выпускников </w:t>
      </w:r>
      <w:r w:rsidRPr="00A23EB5">
        <w:rPr>
          <w:rFonts w:ascii="Times New Roman" w:hAnsi="Times New Roman"/>
          <w:b/>
          <w:sz w:val="28"/>
          <w:szCs w:val="28"/>
        </w:rPr>
        <w:t>на 202</w:t>
      </w:r>
      <w:r w:rsidR="009F1DDD">
        <w:rPr>
          <w:rFonts w:ascii="Times New Roman" w:hAnsi="Times New Roman"/>
          <w:b/>
          <w:sz w:val="28"/>
          <w:szCs w:val="28"/>
        </w:rPr>
        <w:t>3</w:t>
      </w:r>
      <w:r w:rsidRPr="00A23EB5">
        <w:rPr>
          <w:rFonts w:ascii="Times New Roman" w:hAnsi="Times New Roman"/>
          <w:b/>
          <w:sz w:val="28"/>
          <w:szCs w:val="28"/>
        </w:rPr>
        <w:t>-202</w:t>
      </w:r>
      <w:r w:rsidR="009F1DDD">
        <w:rPr>
          <w:rFonts w:ascii="Times New Roman" w:hAnsi="Times New Roman"/>
          <w:b/>
          <w:sz w:val="28"/>
          <w:szCs w:val="28"/>
        </w:rPr>
        <w:t>4</w:t>
      </w:r>
      <w:r w:rsidRPr="00A23EB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C3747" w:rsidRPr="00A23EB5" w:rsidRDefault="001C3747" w:rsidP="001C374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A23EB5">
        <w:rPr>
          <w:rFonts w:ascii="Times New Roman" w:hAnsi="Times New Roman"/>
          <w:b/>
          <w:sz w:val="26"/>
          <w:szCs w:val="26"/>
        </w:rPr>
        <w:t xml:space="preserve">Цель: </w:t>
      </w:r>
      <w:r w:rsidR="007C1341" w:rsidRPr="007C1341">
        <w:rPr>
          <w:rFonts w:ascii="Times New Roman" w:hAnsi="Times New Roman"/>
          <w:sz w:val="26"/>
          <w:szCs w:val="26"/>
        </w:rPr>
        <w:t>Обеспечение условий для эффективного трудоустройства выпускников</w:t>
      </w:r>
    </w:p>
    <w:p w:rsidR="001C3747" w:rsidRDefault="001C3747" w:rsidP="001C3747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23EB5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C80A2D" w:rsidRDefault="008C5074" w:rsidP="00C80A2D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80A2D" w:rsidRPr="00752A79">
        <w:rPr>
          <w:rFonts w:ascii="Times New Roman" w:hAnsi="Times New Roman" w:cs="Times New Roman"/>
          <w:sz w:val="24"/>
          <w:szCs w:val="24"/>
        </w:rPr>
        <w:t>ормативное и организационное обеспечение деятельности по содействию занятости выпускников</w:t>
      </w:r>
      <w:r w:rsidR="00C80A2D">
        <w:rPr>
          <w:rFonts w:ascii="Times New Roman" w:hAnsi="Times New Roman" w:cs="Times New Roman"/>
          <w:sz w:val="24"/>
          <w:szCs w:val="24"/>
        </w:rPr>
        <w:t>;</w:t>
      </w:r>
    </w:p>
    <w:p w:rsidR="00C80A2D" w:rsidRDefault="008C5074" w:rsidP="00C80A2D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0A2D" w:rsidRPr="00EF67FF">
        <w:rPr>
          <w:rFonts w:ascii="Times New Roman" w:hAnsi="Times New Roman" w:cs="Times New Roman"/>
          <w:sz w:val="24"/>
          <w:szCs w:val="24"/>
        </w:rPr>
        <w:t>рганизация работы по регистрации и формированию карьерных треков студентов-выпускников 2024 года, включая инвалидов, детей-инвалидов, лиц с ОВЗ в АИС «Трудовые ресурсы. Самарская область»</w:t>
      </w:r>
      <w:r w:rsidR="00C80A2D">
        <w:rPr>
          <w:rFonts w:ascii="Times New Roman" w:hAnsi="Times New Roman" w:cs="Times New Roman"/>
          <w:sz w:val="24"/>
          <w:szCs w:val="24"/>
        </w:rPr>
        <w:t xml:space="preserve"> (далее - АИС);</w:t>
      </w:r>
    </w:p>
    <w:p w:rsidR="00C80A2D" w:rsidRDefault="008C5074" w:rsidP="00C80A2D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0A2D" w:rsidRPr="00EF67FF">
        <w:rPr>
          <w:rFonts w:ascii="Times New Roman" w:hAnsi="Times New Roman" w:cs="Times New Roman"/>
          <w:sz w:val="24"/>
          <w:szCs w:val="24"/>
        </w:rPr>
        <w:t>рганизация и проведение массовых мероприятий по содействию занятости выпускников 2024 года, включая инвалидов, детей-инвалидов, лиц с ОВЗ</w:t>
      </w:r>
      <w:r w:rsidR="00C80A2D">
        <w:rPr>
          <w:rFonts w:ascii="Times New Roman" w:hAnsi="Times New Roman" w:cs="Times New Roman"/>
          <w:sz w:val="24"/>
          <w:szCs w:val="24"/>
        </w:rPr>
        <w:t>;</w:t>
      </w:r>
    </w:p>
    <w:p w:rsidR="00C80A2D" w:rsidRDefault="008C5074" w:rsidP="00C80A2D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80A2D" w:rsidRPr="00EF67FF">
        <w:rPr>
          <w:rFonts w:ascii="Times New Roman" w:hAnsi="Times New Roman" w:cs="Times New Roman"/>
          <w:bCs/>
          <w:sz w:val="24"/>
          <w:szCs w:val="24"/>
        </w:rPr>
        <w:t xml:space="preserve">рганизация работы по закрытию кадровых потребностей предприятий </w:t>
      </w:r>
      <w:r w:rsidR="00C80A2D">
        <w:rPr>
          <w:rFonts w:ascii="Times New Roman" w:hAnsi="Times New Roman" w:cs="Times New Roman"/>
          <w:bCs/>
          <w:sz w:val="24"/>
          <w:szCs w:val="24"/>
        </w:rPr>
        <w:t xml:space="preserve">оборонно-промышленного комплекса (далее – </w:t>
      </w:r>
      <w:r w:rsidR="00C80A2D" w:rsidRPr="00EF67FF">
        <w:rPr>
          <w:rFonts w:ascii="Times New Roman" w:hAnsi="Times New Roman" w:cs="Times New Roman"/>
          <w:bCs/>
          <w:sz w:val="24"/>
          <w:szCs w:val="24"/>
        </w:rPr>
        <w:t>ОПК</w:t>
      </w:r>
      <w:r w:rsidR="00C80A2D">
        <w:rPr>
          <w:rFonts w:ascii="Times New Roman" w:hAnsi="Times New Roman" w:cs="Times New Roman"/>
          <w:bCs/>
          <w:sz w:val="24"/>
          <w:szCs w:val="24"/>
        </w:rPr>
        <w:t>)</w:t>
      </w:r>
      <w:r w:rsidR="002C1F6D">
        <w:rPr>
          <w:rStyle w:val="ac"/>
          <w:rFonts w:ascii="Times New Roman" w:hAnsi="Times New Roman" w:cs="Times New Roman"/>
          <w:bCs/>
          <w:sz w:val="24"/>
          <w:szCs w:val="24"/>
        </w:rPr>
        <w:footnoteReference w:id="1"/>
      </w:r>
      <w:r w:rsidR="00C80A2D">
        <w:rPr>
          <w:rFonts w:ascii="Times New Roman" w:hAnsi="Times New Roman" w:cs="Times New Roman"/>
          <w:bCs/>
          <w:sz w:val="24"/>
          <w:szCs w:val="24"/>
        </w:rPr>
        <w:t>;</w:t>
      </w:r>
      <w:r w:rsidR="0026437C">
        <w:rPr>
          <w:rStyle w:val="ac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0A2D" w:rsidRDefault="008C5074" w:rsidP="00C80A2D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80A2D" w:rsidRPr="00EF67FF">
        <w:rPr>
          <w:rFonts w:ascii="Times New Roman" w:hAnsi="Times New Roman" w:cs="Times New Roman"/>
          <w:bCs/>
          <w:sz w:val="24"/>
          <w:szCs w:val="24"/>
        </w:rPr>
        <w:t>рганизация точечной работы с выпускниками 2022, 2023, 2024гг., включая инвалидов, детей-инвалидов, лиц с ОВЗ, находящимися под риском незанятости и завершающих службу в армии по призыву</w:t>
      </w:r>
      <w:r w:rsidR="00C80A2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C80A2D" w:rsidRDefault="008C5074" w:rsidP="00C80A2D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C80A2D" w:rsidRPr="00EF67FF">
        <w:rPr>
          <w:rFonts w:ascii="Times New Roman" w:hAnsi="Times New Roman" w:cs="Times New Roman"/>
          <w:bCs/>
          <w:sz w:val="24"/>
          <w:szCs w:val="24"/>
        </w:rPr>
        <w:t>существление оперативного мониторинга занятости студентов-выпускников 2022, 2023, 2024 гг., включая инвалидов, детей-инвалидов, лиц с ОВЗ</w:t>
      </w:r>
      <w:r w:rsidR="00C80A2D">
        <w:rPr>
          <w:rFonts w:ascii="Times New Roman" w:hAnsi="Times New Roman" w:cs="Times New Roman"/>
          <w:bCs/>
          <w:sz w:val="24"/>
          <w:szCs w:val="24"/>
        </w:rPr>
        <w:t>;</w:t>
      </w:r>
    </w:p>
    <w:p w:rsidR="00CD4C76" w:rsidRPr="00EE08D4" w:rsidRDefault="008C5074" w:rsidP="00EE08D4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C80A2D" w:rsidRPr="00E40E95">
        <w:rPr>
          <w:rFonts w:ascii="Times New Roman" w:hAnsi="Times New Roman"/>
          <w:bCs/>
          <w:sz w:val="24"/>
          <w:szCs w:val="24"/>
        </w:rPr>
        <w:t xml:space="preserve">нализ эффективности деятельности </w:t>
      </w:r>
      <w:r w:rsidR="00C80A2D">
        <w:rPr>
          <w:rFonts w:ascii="Times New Roman" w:hAnsi="Times New Roman"/>
          <w:bCs/>
          <w:sz w:val="24"/>
          <w:szCs w:val="24"/>
        </w:rPr>
        <w:t xml:space="preserve">центра содействия трудоустройству выпускников (далее – </w:t>
      </w:r>
      <w:r w:rsidR="00C80A2D" w:rsidRPr="00E40E95">
        <w:rPr>
          <w:rFonts w:ascii="Times New Roman" w:hAnsi="Times New Roman"/>
          <w:bCs/>
          <w:sz w:val="24"/>
          <w:szCs w:val="24"/>
        </w:rPr>
        <w:t>ЦСТВ</w:t>
      </w:r>
      <w:r w:rsidR="00C80A2D">
        <w:rPr>
          <w:rFonts w:ascii="Times New Roman" w:hAnsi="Times New Roman"/>
          <w:bCs/>
          <w:sz w:val="24"/>
          <w:szCs w:val="24"/>
        </w:rPr>
        <w:t>)</w:t>
      </w:r>
    </w:p>
    <w:p w:rsidR="00EE08D4" w:rsidRPr="00EE08D4" w:rsidRDefault="00EE08D4" w:rsidP="00EE08D4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/>
      </w:tblPr>
      <w:tblGrid>
        <w:gridCol w:w="563"/>
        <w:gridCol w:w="4774"/>
        <w:gridCol w:w="2198"/>
        <w:gridCol w:w="3528"/>
        <w:gridCol w:w="3816"/>
      </w:tblGrid>
      <w:tr w:rsidR="00E26E15" w:rsidRPr="00A23EB5" w:rsidTr="008E453E">
        <w:trPr>
          <w:tblHeader/>
        </w:trPr>
        <w:tc>
          <w:tcPr>
            <w:tcW w:w="563" w:type="dxa"/>
            <w:vAlign w:val="center"/>
          </w:tcPr>
          <w:p w:rsidR="00E26E15" w:rsidRPr="00A23EB5" w:rsidRDefault="00E26E15" w:rsidP="00E26E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E26E15" w:rsidRPr="00A23EB5" w:rsidRDefault="00E26E15" w:rsidP="00E26E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23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3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3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4" w:type="dxa"/>
            <w:vAlign w:val="center"/>
          </w:tcPr>
          <w:p w:rsidR="00E26E15" w:rsidRPr="00A23EB5" w:rsidRDefault="00E26E15" w:rsidP="00E26E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8" w:type="dxa"/>
          </w:tcPr>
          <w:p w:rsidR="00E26E15" w:rsidRPr="00A23EB5" w:rsidRDefault="00E26E15" w:rsidP="00E26E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528" w:type="dxa"/>
          </w:tcPr>
          <w:p w:rsidR="00E26E15" w:rsidRPr="00A23EB5" w:rsidRDefault="00083656" w:rsidP="00E26E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816" w:type="dxa"/>
          </w:tcPr>
          <w:p w:rsidR="00E26E15" w:rsidRPr="00A23EB5" w:rsidRDefault="00E26E15" w:rsidP="00E26E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3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E26E15" w:rsidRPr="00A23EB5" w:rsidTr="00384985">
        <w:tc>
          <w:tcPr>
            <w:tcW w:w="14879" w:type="dxa"/>
            <w:gridSpan w:val="5"/>
          </w:tcPr>
          <w:p w:rsidR="00E26E15" w:rsidRPr="00A23EB5" w:rsidRDefault="00E26E15" w:rsidP="00083656">
            <w:pPr>
              <w:pStyle w:val="a4"/>
              <w:numPr>
                <w:ilvl w:val="0"/>
                <w:numId w:val="7"/>
              </w:numPr>
              <w:jc w:val="center"/>
            </w:pPr>
            <w:r w:rsidRPr="000836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и организационное обеспечение деятельности по содействию занятости выпускников</w:t>
            </w:r>
          </w:p>
        </w:tc>
      </w:tr>
      <w:tr w:rsidR="00183775" w:rsidRPr="00F27929" w:rsidTr="008E453E">
        <w:tc>
          <w:tcPr>
            <w:tcW w:w="563" w:type="dxa"/>
          </w:tcPr>
          <w:p w:rsidR="00183775" w:rsidRPr="00F27929" w:rsidRDefault="00183775" w:rsidP="00F2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74" w:type="dxa"/>
          </w:tcPr>
          <w:p w:rsidR="00183775" w:rsidRPr="00F27929" w:rsidRDefault="006015AC" w:rsidP="00FD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AA1C62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</w:t>
            </w:r>
            <w:r w:rsidR="00FD78CA">
              <w:rPr>
                <w:rFonts w:ascii="Times New Roman" w:hAnsi="Times New Roman" w:cs="Times New Roman"/>
                <w:sz w:val="24"/>
                <w:szCs w:val="24"/>
              </w:rPr>
              <w:t>ЦСТВ</w:t>
            </w:r>
            <w:r w:rsidR="008E631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82ABB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8E63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98" w:type="dxa"/>
          </w:tcPr>
          <w:p w:rsidR="00183775" w:rsidRPr="00F27929" w:rsidRDefault="0062795E" w:rsidP="00F2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3775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3528" w:type="dxa"/>
          </w:tcPr>
          <w:p w:rsidR="00183775" w:rsidRPr="00F27929" w:rsidRDefault="007C1341" w:rsidP="00F2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Балахонцева Г.Е.</w:t>
            </w:r>
          </w:p>
        </w:tc>
        <w:tc>
          <w:tcPr>
            <w:tcW w:w="3816" w:type="dxa"/>
            <w:vMerge w:val="restart"/>
          </w:tcPr>
          <w:p w:rsidR="00183775" w:rsidRPr="00183775" w:rsidRDefault="00183775" w:rsidP="00183775">
            <w:pPr>
              <w:pStyle w:val="a4"/>
              <w:numPr>
                <w:ilvl w:val="0"/>
                <w:numId w:val="8"/>
              </w:num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75">
              <w:rPr>
                <w:rFonts w:ascii="Times New Roman" w:hAnsi="Times New Roman" w:cs="Times New Roman"/>
                <w:sz w:val="24"/>
                <w:szCs w:val="24"/>
              </w:rPr>
              <w:t>Сформирован, утвержден и размещен на сайте ПОО план работы ЦСТВ</w:t>
            </w:r>
          </w:p>
          <w:p w:rsidR="00183775" w:rsidRPr="00F27929" w:rsidRDefault="00183775" w:rsidP="00FD78CA">
            <w:pPr>
              <w:pStyle w:val="a4"/>
              <w:numPr>
                <w:ilvl w:val="0"/>
                <w:numId w:val="8"/>
              </w:num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775">
              <w:rPr>
                <w:rFonts w:ascii="Times New Roman" w:hAnsi="Times New Roman" w:cs="Times New Roman"/>
                <w:sz w:val="24"/>
                <w:szCs w:val="24"/>
              </w:rPr>
              <w:t>Актуализирован раздел «горячая линия» (информац</w:t>
            </w:r>
            <w:r w:rsidR="006015AC">
              <w:rPr>
                <w:rFonts w:ascii="Times New Roman" w:hAnsi="Times New Roman" w:cs="Times New Roman"/>
                <w:sz w:val="24"/>
                <w:szCs w:val="24"/>
              </w:rPr>
              <w:t>ия об ответственном, П</w:t>
            </w:r>
            <w:r w:rsidRPr="00183775">
              <w:rPr>
                <w:rFonts w:ascii="Times New Roman" w:hAnsi="Times New Roman" w:cs="Times New Roman"/>
                <w:sz w:val="24"/>
                <w:szCs w:val="24"/>
              </w:rPr>
              <w:t>оложение о ЦСТВ, план</w:t>
            </w:r>
            <w:r w:rsidR="006015AC">
              <w:rPr>
                <w:rFonts w:ascii="Times New Roman" w:hAnsi="Times New Roman" w:cs="Times New Roman"/>
                <w:sz w:val="24"/>
                <w:szCs w:val="24"/>
              </w:rPr>
              <w:t xml:space="preserve"> ЦСТВ</w:t>
            </w:r>
            <w:r w:rsidRPr="00183775">
              <w:rPr>
                <w:rFonts w:ascii="Times New Roman" w:hAnsi="Times New Roman" w:cs="Times New Roman"/>
                <w:sz w:val="24"/>
                <w:szCs w:val="24"/>
              </w:rPr>
              <w:t xml:space="preserve"> на текущий год, </w:t>
            </w:r>
            <w:r w:rsidR="006015A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с центром занятости, </w:t>
            </w:r>
            <w:r w:rsidRPr="00183775">
              <w:rPr>
                <w:rFonts w:ascii="Times New Roman" w:hAnsi="Times New Roman" w:cs="Times New Roman"/>
                <w:sz w:val="24"/>
                <w:szCs w:val="24"/>
              </w:rPr>
              <w:t>ссылка на «горячую линию» АИС</w:t>
            </w:r>
            <w:r w:rsidR="0060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183775" w:rsidRPr="00F27929" w:rsidTr="008E453E">
        <w:tc>
          <w:tcPr>
            <w:tcW w:w="563" w:type="dxa"/>
          </w:tcPr>
          <w:p w:rsidR="00183775" w:rsidRPr="00F27929" w:rsidRDefault="00183775" w:rsidP="00F2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74" w:type="dxa"/>
          </w:tcPr>
          <w:p w:rsidR="00183775" w:rsidRPr="00F27929" w:rsidRDefault="00183775" w:rsidP="00F279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функционирования «горячей линии» /подраздела «содействие трудоустройству выпускников» на сайте </w:t>
            </w:r>
            <w:r w:rsidR="006015AC">
              <w:rPr>
                <w:rFonts w:ascii="Times New Roman" w:hAnsi="Times New Roman" w:cs="Times New Roman"/>
                <w:sz w:val="24"/>
                <w:szCs w:val="24"/>
              </w:rPr>
              <w:t>профессиональной образовательной организации (дале</w:t>
            </w:r>
            <w:proofErr w:type="gramStart"/>
            <w:r w:rsidR="006015A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6015AC">
              <w:rPr>
                <w:rFonts w:ascii="Times New Roman" w:hAnsi="Times New Roman" w:cs="Times New Roman"/>
                <w:sz w:val="24"/>
                <w:szCs w:val="24"/>
              </w:rPr>
              <w:t xml:space="preserve"> ПОО)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, групповых чатов ПОО </w:t>
            </w:r>
          </w:p>
        </w:tc>
        <w:tc>
          <w:tcPr>
            <w:tcW w:w="2198" w:type="dxa"/>
          </w:tcPr>
          <w:p w:rsidR="00183775" w:rsidRPr="00F27929" w:rsidRDefault="0062795E" w:rsidP="00F2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3775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3528" w:type="dxa"/>
          </w:tcPr>
          <w:p w:rsidR="007C1341" w:rsidRDefault="007C1341" w:rsidP="00F2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Балахонцева Г.Е.</w:t>
            </w:r>
          </w:p>
          <w:p w:rsidR="00183775" w:rsidRPr="00F27929" w:rsidRDefault="00183775" w:rsidP="00F2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информационное наполнение сайта ПОО</w:t>
            </w:r>
            <w:r w:rsidR="007C1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1341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7C1341">
              <w:rPr>
                <w:rFonts w:ascii="Times New Roman" w:hAnsi="Times New Roman" w:cs="Times New Roman"/>
                <w:sz w:val="24"/>
                <w:szCs w:val="24"/>
              </w:rPr>
              <w:t>авыдкина В.И.</w:t>
            </w:r>
          </w:p>
        </w:tc>
        <w:tc>
          <w:tcPr>
            <w:tcW w:w="3816" w:type="dxa"/>
            <w:vMerge/>
          </w:tcPr>
          <w:p w:rsidR="00183775" w:rsidRPr="00F27929" w:rsidRDefault="00183775" w:rsidP="00F27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74" w:type="dxa"/>
          </w:tcPr>
          <w:p w:rsidR="008C5074" w:rsidRPr="00F27929" w:rsidRDefault="008C5074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функционирования</w:t>
            </w: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овых чатов в ПОО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содействия занятости</w:t>
            </w:r>
          </w:p>
        </w:tc>
        <w:tc>
          <w:tcPr>
            <w:tcW w:w="2198" w:type="dxa"/>
          </w:tcPr>
          <w:p w:rsidR="008C5074" w:rsidRDefault="008C5074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28" w:type="dxa"/>
          </w:tcPr>
          <w:p w:rsidR="008C5074" w:rsidRPr="00F27929" w:rsidRDefault="007C1341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Балахонцева Г.Е.</w:t>
            </w:r>
          </w:p>
        </w:tc>
        <w:tc>
          <w:tcPr>
            <w:tcW w:w="3816" w:type="dxa"/>
          </w:tcPr>
          <w:p w:rsidR="008C5074" w:rsidRPr="007C1341" w:rsidRDefault="007C1341" w:rsidP="008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41">
              <w:rPr>
                <w:rFonts w:ascii="Times New Roman" w:hAnsi="Times New Roman"/>
                <w:sz w:val="26"/>
                <w:szCs w:val="26"/>
              </w:rPr>
              <w:t>Функционирование групповых чатов</w:t>
            </w:r>
          </w:p>
        </w:tc>
      </w:tr>
      <w:tr w:rsidR="008C5074" w:rsidRPr="00F27929" w:rsidTr="00384985">
        <w:tc>
          <w:tcPr>
            <w:tcW w:w="14879" w:type="dxa"/>
            <w:gridSpan w:val="5"/>
          </w:tcPr>
          <w:p w:rsidR="008C5074" w:rsidRPr="00F27929" w:rsidRDefault="008C5074" w:rsidP="008C507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регистрации и </w:t>
            </w:r>
            <w:r w:rsidRPr="00F2792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формированию карьерных треков студентов-выпускников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7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65D1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D36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7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включая инвалидов, детей-инвалидов, лиц с ОВЗ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АИС</w:t>
            </w: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774" w:type="dxa"/>
          </w:tcPr>
          <w:p w:rsidR="008C5074" w:rsidRPr="00F27929" w:rsidRDefault="008C5074" w:rsidP="008C50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Презентация АИС (возможности и инструменты)</w:t>
            </w:r>
          </w:p>
        </w:tc>
        <w:tc>
          <w:tcPr>
            <w:tcW w:w="2198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28" w:type="dxa"/>
            <w:vMerge w:val="restart"/>
          </w:tcPr>
          <w:p w:rsidR="008C5074" w:rsidRPr="00F27929" w:rsidRDefault="007C1341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–Балахонцева Г.Е., классные руководители выпускных групп</w:t>
            </w:r>
          </w:p>
        </w:tc>
        <w:tc>
          <w:tcPr>
            <w:tcW w:w="3816" w:type="dxa"/>
            <w:vMerge w:val="restart"/>
          </w:tcPr>
          <w:p w:rsidR="008C5074" w:rsidRPr="003C7411" w:rsidRDefault="003C7411" w:rsidP="008C5074">
            <w:pPr>
              <w:pStyle w:val="a4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и навыков регистрации в АИС «Трудовые ресурсы»</w:t>
            </w: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774" w:type="dxa"/>
          </w:tcPr>
          <w:p w:rsidR="008C5074" w:rsidRDefault="008C5074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Организация/координация и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5074" w:rsidRPr="009F29C2" w:rsidRDefault="008C5074" w:rsidP="008C5074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C2">
              <w:rPr>
                <w:rFonts w:ascii="Times New Roman" w:hAnsi="Times New Roman" w:cs="Times New Roman"/>
                <w:sz w:val="24"/>
                <w:szCs w:val="24"/>
              </w:rPr>
              <w:t>регистрации в АИС студентов-выпускников</w:t>
            </w:r>
          </w:p>
          <w:p w:rsidR="008C5074" w:rsidRPr="009F29C2" w:rsidRDefault="008C5074" w:rsidP="008C5074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внесению в АИС прогнозных данных по каналам занятости студентов-выпускников 2024 года </w:t>
            </w:r>
          </w:p>
        </w:tc>
        <w:tc>
          <w:tcPr>
            <w:tcW w:w="2198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28" w:type="dxa"/>
            <w:vMerge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8C5074" w:rsidRPr="00F27929" w:rsidRDefault="008C5074" w:rsidP="008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774" w:type="dxa"/>
          </w:tcPr>
          <w:p w:rsidR="008C5074" w:rsidRPr="00F27929" w:rsidRDefault="008C5074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студентов-выпускников о состоянии и тенденциях регионального рынка труда и региональных мерах поддержки молодых специалистов, в том числе с использованием АИС</w:t>
            </w:r>
          </w:p>
        </w:tc>
        <w:tc>
          <w:tcPr>
            <w:tcW w:w="2198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28" w:type="dxa"/>
            <w:vMerge w:val="restart"/>
          </w:tcPr>
          <w:p w:rsidR="008C5074" w:rsidRPr="00F27929" w:rsidRDefault="007C1341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Балахонцева Г.Е.</w:t>
            </w:r>
          </w:p>
        </w:tc>
        <w:tc>
          <w:tcPr>
            <w:tcW w:w="3816" w:type="dxa"/>
          </w:tcPr>
          <w:p w:rsidR="008C5074" w:rsidRPr="007C1341" w:rsidRDefault="007C1341" w:rsidP="008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7C1341">
              <w:rPr>
                <w:rFonts w:ascii="Times New Roman" w:hAnsi="Times New Roman"/>
                <w:sz w:val="24"/>
                <w:szCs w:val="24"/>
              </w:rPr>
              <w:t xml:space="preserve"> студентов-выпускников о состоянии и тенденциях регионального рынка труда </w:t>
            </w:r>
            <w:r w:rsidRPr="007C1341">
              <w:rPr>
                <w:rFonts w:ascii="Times New Roman" w:hAnsi="Times New Roman" w:cs="Times New Roman"/>
                <w:sz w:val="24"/>
                <w:szCs w:val="24"/>
              </w:rPr>
              <w:t>и региональных мерах поддержки молодых специалистов, в том числе с использованием АИС</w:t>
            </w: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4774" w:type="dxa"/>
          </w:tcPr>
          <w:p w:rsidR="008C5074" w:rsidRPr="00F27929" w:rsidRDefault="008C5074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 по мотивированию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студентов-выпускников к трудовой занятости </w:t>
            </w:r>
          </w:p>
        </w:tc>
        <w:tc>
          <w:tcPr>
            <w:tcW w:w="2198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528" w:type="dxa"/>
            <w:vMerge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8C5074" w:rsidRPr="007C1341" w:rsidRDefault="007C1341" w:rsidP="008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41">
              <w:rPr>
                <w:rFonts w:ascii="Times New Roman" w:hAnsi="Times New Roman"/>
                <w:sz w:val="24"/>
                <w:szCs w:val="24"/>
              </w:rPr>
              <w:t>Трудоустройство выпускников</w:t>
            </w: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774" w:type="dxa"/>
          </w:tcPr>
          <w:p w:rsidR="008C5074" w:rsidRPr="00F27929" w:rsidRDefault="008C5074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студентов-выпускников навыкам планирования карьеры, организация формирования карьерных треков в АИС </w:t>
            </w:r>
          </w:p>
        </w:tc>
        <w:tc>
          <w:tcPr>
            <w:tcW w:w="2198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28" w:type="dxa"/>
            <w:vMerge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8C5074" w:rsidRPr="007C1341" w:rsidRDefault="007C1341" w:rsidP="008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341">
              <w:rPr>
                <w:rFonts w:ascii="Times New Roman" w:hAnsi="Times New Roman"/>
                <w:sz w:val="24"/>
                <w:szCs w:val="24"/>
              </w:rPr>
              <w:t>Формирование карьерных треков студентами в АИС</w:t>
            </w: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774" w:type="dxa"/>
          </w:tcPr>
          <w:p w:rsidR="008C5074" w:rsidRPr="00F27929" w:rsidRDefault="008C5074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потенциальной «группы риска» из массива студентов – выпускников, не определившихся с выбором карьерного трека </w:t>
            </w:r>
          </w:p>
        </w:tc>
        <w:tc>
          <w:tcPr>
            <w:tcW w:w="2198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528" w:type="dxa"/>
            <w:vMerge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8C5074" w:rsidRPr="007C1341" w:rsidRDefault="007C1341" w:rsidP="008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Выявление потенциальной «группы риска» из массива студентов – выпускников, не определившихся с выбором карьерного трека</w:t>
            </w:r>
            <w:r w:rsidR="00905F01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мероприятий по трудоустройству данной группы</w:t>
            </w:r>
            <w:r w:rsidR="003C7411">
              <w:rPr>
                <w:rFonts w:ascii="Times New Roman" w:hAnsi="Times New Roman" w:cs="Times New Roman"/>
                <w:sz w:val="24"/>
                <w:szCs w:val="24"/>
              </w:rPr>
              <w:t>. Оказание  адресной поддержки выпускникам.</w:t>
            </w:r>
          </w:p>
        </w:tc>
      </w:tr>
      <w:tr w:rsidR="008C5074" w:rsidRPr="00F27929" w:rsidTr="00384985">
        <w:tc>
          <w:tcPr>
            <w:tcW w:w="14879" w:type="dxa"/>
            <w:gridSpan w:val="5"/>
          </w:tcPr>
          <w:p w:rsidR="008C5074" w:rsidRPr="0094215B" w:rsidRDefault="008C5074" w:rsidP="008C507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массовых мероприятий по содействию занятости выпускников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42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 включая инвалидов, детей-инвалидов, лиц с ОВЗ</w:t>
            </w: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774" w:type="dxa"/>
          </w:tcPr>
          <w:p w:rsidR="008C5074" w:rsidRPr="0094215B" w:rsidRDefault="008C5074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5B">
              <w:rPr>
                <w:rFonts w:ascii="Times New Roman" w:hAnsi="Times New Roman" w:cs="Times New Roman"/>
                <w:sz w:val="24"/>
                <w:szCs w:val="24"/>
              </w:rPr>
              <w:t>Обучение студентов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15B">
              <w:rPr>
                <w:rFonts w:ascii="Times New Roman" w:hAnsi="Times New Roman" w:cs="Times New Roman"/>
                <w:sz w:val="24"/>
                <w:szCs w:val="24"/>
              </w:rPr>
              <w:t>выпускников навыкам составления резюме, деловой коммуникации, эффективных собеседований с работодателями, в том числе с использованием АИС</w:t>
            </w:r>
          </w:p>
        </w:tc>
        <w:tc>
          <w:tcPr>
            <w:tcW w:w="2198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евраль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28" w:type="dxa"/>
            <w:vMerge w:val="restart"/>
          </w:tcPr>
          <w:p w:rsidR="008C5074" w:rsidRPr="00F27929" w:rsidRDefault="00905F01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–Балахонцева Г.Е., классные руководители выпускных групп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074" w:rsidRPr="00F27929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информационное наполнение сайта ПОО, соц</w:t>
            </w:r>
            <w:r w:rsidR="008C50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5074" w:rsidRPr="00F27929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-Давыдкина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Горбунов Н.М.</w:t>
            </w:r>
          </w:p>
        </w:tc>
        <w:tc>
          <w:tcPr>
            <w:tcW w:w="3816" w:type="dxa"/>
          </w:tcPr>
          <w:p w:rsidR="008C5074" w:rsidRPr="00905F01" w:rsidRDefault="003C7411" w:rsidP="008C5074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студентов-выпускников умений и навыков самостоятельной работы в системе АИС.</w:t>
            </w: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774" w:type="dxa"/>
          </w:tcPr>
          <w:p w:rsidR="008C5074" w:rsidRPr="006E72A5" w:rsidRDefault="008C5074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2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размещения/актуализации резюме в АИС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E72A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«Работа России» </w:t>
            </w:r>
          </w:p>
        </w:tc>
        <w:tc>
          <w:tcPr>
            <w:tcW w:w="2198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AB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BB" w:rsidRPr="00EF67FF">
              <w:rPr>
                <w:rFonts w:ascii="Times New Roman" w:hAnsi="Times New Roman" w:cs="Times New Roman"/>
                <w:iCs/>
                <w:sz w:val="24"/>
                <w:szCs w:val="24"/>
              </w:rPr>
              <w:t>(по графику БЦСТВ)</w:t>
            </w:r>
          </w:p>
        </w:tc>
        <w:tc>
          <w:tcPr>
            <w:tcW w:w="3528" w:type="dxa"/>
            <w:vMerge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8C5074" w:rsidRPr="00905F01" w:rsidRDefault="00905F01" w:rsidP="008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F01">
              <w:rPr>
                <w:rFonts w:ascii="Times New Roman" w:hAnsi="Times New Roman"/>
                <w:sz w:val="24"/>
                <w:szCs w:val="24"/>
              </w:rPr>
              <w:t>Размещение и актуализация резюме в АИС и на платформе «Работа в России»</w:t>
            </w: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774" w:type="dxa"/>
          </w:tcPr>
          <w:p w:rsidR="008C5074" w:rsidRPr="0062795E" w:rsidRDefault="008C5074" w:rsidP="00AB23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23BB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и контроль участия выпускников</w:t>
            </w:r>
            <w:r w:rsidR="00AB23B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B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BB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B9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BB" w:rsidRPr="003A08ED">
              <w:rPr>
                <w:rFonts w:ascii="Times New Roman" w:hAnsi="Times New Roman" w:cs="Times New Roman"/>
                <w:sz w:val="24"/>
                <w:szCs w:val="24"/>
              </w:rPr>
              <w:t>днях карьеры, презентациях работодателей, экскурсиях на предприятиях, мастер-классов, тренингов, семинаров, в том числе с приглашением представителей работодателей и эксперт</w:t>
            </w:r>
            <w:r w:rsidR="00AB23BB">
              <w:rPr>
                <w:rFonts w:ascii="Times New Roman" w:hAnsi="Times New Roman" w:cs="Times New Roman"/>
                <w:sz w:val="24"/>
                <w:szCs w:val="24"/>
              </w:rPr>
              <w:t>ов, по вопросам занятости и др.</w:t>
            </w:r>
          </w:p>
        </w:tc>
        <w:tc>
          <w:tcPr>
            <w:tcW w:w="2198" w:type="dxa"/>
          </w:tcPr>
          <w:p w:rsidR="008C5074" w:rsidRPr="00B962EC" w:rsidRDefault="00AB23BB" w:rsidP="00AB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28" w:type="dxa"/>
            <w:vMerge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8C5074" w:rsidRPr="003C7411" w:rsidRDefault="003C7411" w:rsidP="008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и навыков ориентации выпускников на рынке труда и рынке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gramStart"/>
            <w:r w:rsidR="00567C1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567C16">
              <w:rPr>
                <w:rFonts w:ascii="Times New Roman" w:hAnsi="Times New Roman" w:cs="Times New Roman"/>
                <w:sz w:val="24"/>
                <w:szCs w:val="24"/>
              </w:rPr>
              <w:t>нформированность</w:t>
            </w:r>
            <w:proofErr w:type="spellEnd"/>
            <w:r w:rsidR="00567C1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567C16">
              <w:rPr>
                <w:rFonts w:ascii="Times New Roman" w:hAnsi="Times New Roman" w:cs="Times New Roman"/>
                <w:sz w:val="24"/>
                <w:szCs w:val="24"/>
              </w:rPr>
              <w:t>требовниях</w:t>
            </w:r>
            <w:proofErr w:type="spellEnd"/>
            <w:r w:rsidR="00567C16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работодателей.</w:t>
            </w: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AB23BB" w:rsidP="008C5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774" w:type="dxa"/>
          </w:tcPr>
          <w:p w:rsidR="008C5074" w:rsidRPr="003A08ED" w:rsidRDefault="008C5074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координация участия </w:t>
            </w:r>
            <w:r w:rsidRPr="003A0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студентов-выпускников в конкурсах профессионального мастерства, </w:t>
            </w:r>
            <w:proofErr w:type="spellStart"/>
            <w:proofErr w:type="gramStart"/>
            <w:r w:rsidRPr="003A08ED">
              <w:rPr>
                <w:rFonts w:ascii="Times New Roman" w:hAnsi="Times New Roman" w:cs="Times New Roman"/>
                <w:sz w:val="24"/>
                <w:szCs w:val="24"/>
              </w:rPr>
              <w:t>кейс-чемпионатах</w:t>
            </w:r>
            <w:proofErr w:type="spellEnd"/>
            <w:proofErr w:type="gramEnd"/>
            <w:r w:rsidRPr="003A08ED">
              <w:rPr>
                <w:rFonts w:ascii="Times New Roman" w:hAnsi="Times New Roman" w:cs="Times New Roman"/>
                <w:sz w:val="24"/>
                <w:szCs w:val="24"/>
              </w:rPr>
              <w:t>, олимпиадах с участием представителей работодателей</w:t>
            </w:r>
          </w:p>
        </w:tc>
        <w:tc>
          <w:tcPr>
            <w:tcW w:w="2198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ентябрь-июнь</w:t>
            </w:r>
          </w:p>
        </w:tc>
        <w:tc>
          <w:tcPr>
            <w:tcW w:w="3528" w:type="dxa"/>
            <w:vMerge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8C5074" w:rsidRPr="00F27929" w:rsidRDefault="003C7411" w:rsidP="008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3A08E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студентов-выпускников в </w:t>
            </w:r>
            <w:r w:rsidRPr="003A0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конкурсах профессионального мастерства, </w:t>
            </w:r>
            <w:proofErr w:type="spellStart"/>
            <w:proofErr w:type="gramStart"/>
            <w:r w:rsidRPr="003A08ED">
              <w:rPr>
                <w:rFonts w:ascii="Times New Roman" w:hAnsi="Times New Roman" w:cs="Times New Roman"/>
                <w:sz w:val="24"/>
                <w:szCs w:val="24"/>
              </w:rPr>
              <w:t>кейс-чемпионатах</w:t>
            </w:r>
            <w:proofErr w:type="spellEnd"/>
            <w:proofErr w:type="gramEnd"/>
            <w:r w:rsidRPr="003A08ED">
              <w:rPr>
                <w:rFonts w:ascii="Times New Roman" w:hAnsi="Times New Roman" w:cs="Times New Roman"/>
                <w:sz w:val="24"/>
                <w:szCs w:val="24"/>
              </w:rPr>
              <w:t>, олимпиадах с участием представителей работодателей</w:t>
            </w: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C02080" w:rsidP="008C5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3.5</w:t>
            </w:r>
          </w:p>
        </w:tc>
        <w:tc>
          <w:tcPr>
            <w:tcW w:w="4774" w:type="dxa"/>
          </w:tcPr>
          <w:p w:rsidR="008C5074" w:rsidRPr="003A08ED" w:rsidRDefault="008C5074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вопросам предпринимательской деятельности, </w:t>
            </w:r>
            <w:proofErr w:type="spellStart"/>
            <w:r w:rsidRPr="003A08ED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3A08ED">
              <w:rPr>
                <w:rFonts w:ascii="Times New Roman" w:hAnsi="Times New Roman" w:cs="Times New Roman"/>
                <w:sz w:val="24"/>
                <w:szCs w:val="24"/>
              </w:rPr>
              <w:t xml:space="preserve"> и правовой поддержке </w:t>
            </w:r>
          </w:p>
        </w:tc>
        <w:tc>
          <w:tcPr>
            <w:tcW w:w="2198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E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528" w:type="dxa"/>
            <w:vMerge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8C5074" w:rsidRPr="00F27929" w:rsidRDefault="003C7411" w:rsidP="008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08E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мероприятий по вопросам предпринимательской деятельности, </w:t>
            </w:r>
            <w:proofErr w:type="spellStart"/>
            <w:r w:rsidRPr="003A08ED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3A08ED">
              <w:rPr>
                <w:rFonts w:ascii="Times New Roman" w:hAnsi="Times New Roman" w:cs="Times New Roman"/>
                <w:sz w:val="24"/>
                <w:szCs w:val="24"/>
              </w:rPr>
              <w:t xml:space="preserve"> и правовой поддержке</w:t>
            </w: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C02080" w:rsidP="008C5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774" w:type="dxa"/>
          </w:tcPr>
          <w:p w:rsidR="008C5074" w:rsidRPr="003A08ED" w:rsidRDefault="008C5074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студентов-выпускников о региональных мерах поддержки молодых специалистов, в том числе с использованием АИС</w:t>
            </w:r>
          </w:p>
        </w:tc>
        <w:tc>
          <w:tcPr>
            <w:tcW w:w="2198" w:type="dxa"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2E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528" w:type="dxa"/>
            <w:vMerge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8C5074" w:rsidRPr="00567C16" w:rsidRDefault="00567C16" w:rsidP="008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C16">
              <w:rPr>
                <w:rFonts w:ascii="Times New Roman" w:hAnsi="Times New Roman"/>
                <w:sz w:val="24"/>
                <w:szCs w:val="24"/>
              </w:rPr>
              <w:t xml:space="preserve">Информированность о мерах поддержки  специалистов 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67C16">
              <w:rPr>
                <w:rFonts w:ascii="Times New Roman" w:hAnsi="Times New Roman"/>
                <w:sz w:val="24"/>
                <w:szCs w:val="24"/>
              </w:rPr>
              <w:t>амарской области</w:t>
            </w:r>
          </w:p>
        </w:tc>
      </w:tr>
      <w:tr w:rsidR="008C5074" w:rsidRPr="00F27929" w:rsidTr="008E453E">
        <w:tc>
          <w:tcPr>
            <w:tcW w:w="563" w:type="dxa"/>
          </w:tcPr>
          <w:p w:rsidR="008C5074" w:rsidRPr="00F27929" w:rsidRDefault="00C02080" w:rsidP="008C50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4774" w:type="dxa"/>
          </w:tcPr>
          <w:p w:rsidR="008C5074" w:rsidRPr="00183775" w:rsidRDefault="008C5074" w:rsidP="008C5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75">
              <w:rPr>
                <w:rFonts w:ascii="Times New Roman" w:hAnsi="Times New Roman" w:cs="Times New Roman"/>
                <w:sz w:val="24"/>
                <w:szCs w:val="24"/>
              </w:rPr>
              <w:t>Формирование банка актуальных вакансий от прямых работодателей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775">
              <w:rPr>
                <w:rFonts w:ascii="Times New Roman" w:hAnsi="Times New Roman" w:cs="Times New Roman"/>
                <w:sz w:val="24"/>
                <w:szCs w:val="24"/>
              </w:rPr>
              <w:t xml:space="preserve">- партнеров </w:t>
            </w:r>
          </w:p>
        </w:tc>
        <w:tc>
          <w:tcPr>
            <w:tcW w:w="2198" w:type="dxa"/>
          </w:tcPr>
          <w:p w:rsidR="008C5074" w:rsidRPr="001F6FBF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B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28" w:type="dxa"/>
            <w:vMerge/>
          </w:tcPr>
          <w:p w:rsidR="008C5074" w:rsidRPr="00F27929" w:rsidRDefault="008C5074" w:rsidP="008C5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8C5074" w:rsidRPr="00EF3C06" w:rsidRDefault="00EF3C06" w:rsidP="008C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6">
              <w:rPr>
                <w:rFonts w:ascii="Times New Roman" w:hAnsi="Times New Roman"/>
                <w:sz w:val="24"/>
                <w:szCs w:val="24"/>
              </w:rPr>
              <w:t>Информирование студентов-выпускников об актуальных вакансиях</w:t>
            </w:r>
          </w:p>
        </w:tc>
      </w:tr>
      <w:tr w:rsidR="008C5074" w:rsidRPr="00F27929" w:rsidTr="007C1341">
        <w:tc>
          <w:tcPr>
            <w:tcW w:w="14879" w:type="dxa"/>
            <w:gridSpan w:val="5"/>
          </w:tcPr>
          <w:p w:rsidR="008C5074" w:rsidRPr="00752A79" w:rsidRDefault="008C5074" w:rsidP="008C507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2A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закрытию кадровых потребностей предприятий ОПК</w:t>
            </w:r>
            <w:r w:rsidR="00884DBC">
              <w:rPr>
                <w:rStyle w:val="ac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  <w:tr w:rsidR="00C02080" w:rsidRPr="00F27929" w:rsidTr="00C02080">
        <w:trPr>
          <w:trHeight w:val="1025"/>
        </w:trPr>
        <w:tc>
          <w:tcPr>
            <w:tcW w:w="563" w:type="dxa"/>
          </w:tcPr>
          <w:p w:rsidR="00C02080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774" w:type="dxa"/>
          </w:tcPr>
          <w:p w:rsidR="00C02080" w:rsidRPr="00326CA4" w:rsidRDefault="00C02080" w:rsidP="00C02080">
            <w:pPr>
              <w:pStyle w:val="a9"/>
              <w:spacing w:before="0" w:beforeAutospacing="0" w:after="0" w:afterAutospacing="0"/>
              <w:jc w:val="both"/>
              <w:rPr>
                <w:rFonts w:eastAsia="Calibri"/>
                <w:iCs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Организация </w:t>
            </w:r>
            <w:r>
              <w:rPr>
                <w:rFonts w:eastAsia="Calibri"/>
                <w:iCs/>
              </w:rPr>
              <w:t>м</w:t>
            </w:r>
            <w:r w:rsidRPr="00326CA4">
              <w:rPr>
                <w:rFonts w:eastAsia="Calibri"/>
                <w:iCs/>
              </w:rPr>
              <w:t>отивационны</w:t>
            </w:r>
            <w:r>
              <w:rPr>
                <w:rFonts w:eastAsia="Calibri"/>
                <w:iCs/>
              </w:rPr>
              <w:t>х мероприятий</w:t>
            </w:r>
            <w:r w:rsidRPr="00326CA4">
              <w:rPr>
                <w:rFonts w:eastAsia="Calibri"/>
                <w:iCs/>
              </w:rPr>
              <w:t xml:space="preserve"> </w:t>
            </w:r>
          </w:p>
          <w:p w:rsidR="00C02080" w:rsidRDefault="00C02080" w:rsidP="00C02080">
            <w:pPr>
              <w:pStyle w:val="a9"/>
              <w:spacing w:before="0" w:beforeAutospacing="0" w:after="0" w:afterAutospacing="0"/>
              <w:jc w:val="both"/>
            </w:pPr>
            <w:r>
              <w:rPr>
                <w:rFonts w:eastAsia="Calibri"/>
                <w:iCs/>
              </w:rPr>
              <w:t xml:space="preserve">со студентами выпускных и </w:t>
            </w:r>
            <w:proofErr w:type="spellStart"/>
            <w:r>
              <w:rPr>
                <w:rFonts w:eastAsia="Calibri"/>
                <w:iCs/>
              </w:rPr>
              <w:t>предвыпускных</w:t>
            </w:r>
            <w:proofErr w:type="spellEnd"/>
            <w:r>
              <w:rPr>
                <w:rFonts w:eastAsia="Calibri"/>
                <w:iCs/>
              </w:rPr>
              <w:t xml:space="preserve"> курсов </w:t>
            </w:r>
            <w:r w:rsidRPr="00326CA4">
              <w:rPr>
                <w:rFonts w:eastAsia="Calibri"/>
                <w:iCs/>
              </w:rPr>
              <w:t>востребованным</w:t>
            </w:r>
            <w:r>
              <w:rPr>
                <w:rFonts w:eastAsia="Calibri"/>
                <w:iCs/>
              </w:rPr>
              <w:t xml:space="preserve"> у работодателей ОПК</w:t>
            </w:r>
            <w:r w:rsidRPr="00326CA4">
              <w:rPr>
                <w:rFonts w:eastAsia="Calibri"/>
                <w:iCs/>
              </w:rPr>
              <w:t xml:space="preserve"> направлениям подготовки</w:t>
            </w: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</w:p>
          <w:p w:rsidR="00C02080" w:rsidRPr="007E3C79" w:rsidRDefault="00C02080" w:rsidP="00C020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C02080" w:rsidRPr="001F6FBF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28" w:type="dxa"/>
          </w:tcPr>
          <w:p w:rsidR="00C02080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ЦСТВ\Ответственный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ЦСТВ</w:t>
            </w:r>
          </w:p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ОПК</w:t>
            </w:r>
          </w:p>
        </w:tc>
        <w:tc>
          <w:tcPr>
            <w:tcW w:w="3816" w:type="dxa"/>
          </w:tcPr>
          <w:p w:rsidR="00C02080" w:rsidRDefault="00C02080" w:rsidP="00C020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2080" w:rsidRPr="00F27929" w:rsidTr="008E453E">
        <w:tc>
          <w:tcPr>
            <w:tcW w:w="563" w:type="dxa"/>
          </w:tcPr>
          <w:p w:rsidR="00C02080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774" w:type="dxa"/>
          </w:tcPr>
          <w:p w:rsidR="00C02080" w:rsidRPr="00F543A8" w:rsidRDefault="00C02080" w:rsidP="00C02080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44F88">
              <w:rPr>
                <w:rFonts w:ascii="Times New Roman" w:hAnsi="Times New Roman" w:cs="Times New Roman"/>
                <w:sz w:val="24"/>
                <w:szCs w:val="24"/>
              </w:rPr>
              <w:t>Организация подписания договоров, способствующих закреплению студентов на предприятиях</w:t>
            </w:r>
            <w:r w:rsidRPr="007E3C79">
              <w:rPr>
                <w:rFonts w:ascii="Times New Roman" w:hAnsi="Times New Roman"/>
                <w:bCs/>
                <w:sz w:val="24"/>
                <w:szCs w:val="24"/>
              </w:rPr>
              <w:t xml:space="preserve"> ОПК</w:t>
            </w:r>
          </w:p>
        </w:tc>
        <w:tc>
          <w:tcPr>
            <w:tcW w:w="2198" w:type="dxa"/>
          </w:tcPr>
          <w:p w:rsidR="00C02080" w:rsidRDefault="00C02080" w:rsidP="00C020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28" w:type="dxa"/>
          </w:tcPr>
          <w:p w:rsidR="00C02080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 ПОО</w:t>
            </w:r>
          </w:p>
          <w:p w:rsidR="00C02080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ЦСТВ\Ответственный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ЦСТВ</w:t>
            </w:r>
          </w:p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ОПК</w:t>
            </w:r>
          </w:p>
        </w:tc>
        <w:tc>
          <w:tcPr>
            <w:tcW w:w="3816" w:type="dxa"/>
          </w:tcPr>
          <w:p w:rsidR="00C02080" w:rsidRDefault="00C02080" w:rsidP="00C020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2080" w:rsidRPr="00F27929" w:rsidTr="008E453E">
        <w:tc>
          <w:tcPr>
            <w:tcW w:w="563" w:type="dxa"/>
          </w:tcPr>
          <w:p w:rsidR="00C02080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774" w:type="dxa"/>
          </w:tcPr>
          <w:p w:rsidR="00C02080" w:rsidRPr="00F543A8" w:rsidRDefault="00C02080" w:rsidP="00C02080">
            <w:pPr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включения</w:t>
            </w:r>
            <w:r w:rsidRPr="00C020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образовательные программы дополнительных модулей и компетенций под запрос работодателя, в том числе необходимые на предприятиях ОПК</w:t>
            </w:r>
          </w:p>
        </w:tc>
        <w:tc>
          <w:tcPr>
            <w:tcW w:w="2198" w:type="dxa"/>
          </w:tcPr>
          <w:p w:rsidR="00C02080" w:rsidRDefault="00C02080" w:rsidP="00C020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28" w:type="dxa"/>
          </w:tcPr>
          <w:p w:rsidR="00C02080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одитель ПОО</w:t>
            </w:r>
          </w:p>
          <w:p w:rsidR="00C02080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дуального/целевого обучения</w:t>
            </w:r>
          </w:p>
          <w:p w:rsidR="00C02080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ЦСТВ\Ответственный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ЦСТВ</w:t>
            </w:r>
          </w:p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ОПК</w:t>
            </w:r>
          </w:p>
        </w:tc>
        <w:tc>
          <w:tcPr>
            <w:tcW w:w="3816" w:type="dxa"/>
          </w:tcPr>
          <w:p w:rsidR="00C02080" w:rsidRDefault="00C02080" w:rsidP="00C020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2080" w:rsidRPr="00F27929" w:rsidTr="008E453E">
        <w:tc>
          <w:tcPr>
            <w:tcW w:w="563" w:type="dxa"/>
          </w:tcPr>
          <w:p w:rsidR="00C02080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4.4</w:t>
            </w:r>
          </w:p>
        </w:tc>
        <w:tc>
          <w:tcPr>
            <w:tcW w:w="4774" w:type="dxa"/>
          </w:tcPr>
          <w:p w:rsidR="00C02080" w:rsidRPr="00183775" w:rsidRDefault="00C02080" w:rsidP="00C0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9B3976">
              <w:rPr>
                <w:rFonts w:ascii="Times New Roman" w:hAnsi="Times New Roman" w:cs="Times New Roman"/>
                <w:sz w:val="24"/>
                <w:szCs w:val="24"/>
              </w:rPr>
              <w:t xml:space="preserve"> маршрутизаци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3976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и 2024 на предприятия</w:t>
            </w:r>
            <w:r w:rsidRPr="009B3976">
              <w:rPr>
                <w:rFonts w:ascii="Times New Roman" w:hAnsi="Times New Roman" w:cs="Times New Roman"/>
                <w:sz w:val="24"/>
                <w:szCs w:val="24"/>
              </w:rPr>
              <w:t xml:space="preserve"> ОПК</w:t>
            </w:r>
          </w:p>
        </w:tc>
        <w:tc>
          <w:tcPr>
            <w:tcW w:w="2198" w:type="dxa"/>
          </w:tcPr>
          <w:p w:rsidR="00C02080" w:rsidRPr="001F6FBF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28" w:type="dxa"/>
          </w:tcPr>
          <w:p w:rsidR="00C02080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ЦСТВ\Ответственный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ЦСТВ</w:t>
            </w:r>
          </w:p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ОПК</w:t>
            </w:r>
          </w:p>
        </w:tc>
        <w:tc>
          <w:tcPr>
            <w:tcW w:w="3816" w:type="dxa"/>
          </w:tcPr>
          <w:p w:rsidR="00C02080" w:rsidRDefault="00C02080" w:rsidP="00C020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2080" w:rsidRPr="00F27929" w:rsidTr="008E453E">
        <w:tc>
          <w:tcPr>
            <w:tcW w:w="563" w:type="dxa"/>
          </w:tcPr>
          <w:p w:rsidR="00C02080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4774" w:type="dxa"/>
          </w:tcPr>
          <w:p w:rsidR="00C02080" w:rsidRPr="00183775" w:rsidRDefault="00C02080" w:rsidP="0026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участия </w:t>
            </w:r>
            <w:r w:rsidR="00263048" w:rsidRPr="00F66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представителей </w:t>
            </w:r>
            <w:r w:rsidR="00F66A42" w:rsidRPr="00F66A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работодателей </w:t>
            </w:r>
            <w:r w:rsidRPr="00F66A42">
              <w:rPr>
                <w:rFonts w:ascii="Times New Roman" w:hAnsi="Times New Roman" w:cs="Times New Roman"/>
                <w:iCs/>
                <w:sz w:val="24"/>
                <w:szCs w:val="24"/>
              </w:rPr>
              <w:t>ОПК в демонстрационных экзаменах</w:t>
            </w:r>
          </w:p>
        </w:tc>
        <w:tc>
          <w:tcPr>
            <w:tcW w:w="2198" w:type="dxa"/>
          </w:tcPr>
          <w:p w:rsidR="00C02080" w:rsidRPr="001F6FBF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графику проведения демонстрационных экзаменов</w:t>
            </w:r>
          </w:p>
        </w:tc>
        <w:tc>
          <w:tcPr>
            <w:tcW w:w="3528" w:type="dxa"/>
          </w:tcPr>
          <w:p w:rsidR="00263048" w:rsidRDefault="00263048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ПОО</w:t>
            </w:r>
          </w:p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ЦСТВ\Ответственный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ЦСТВ</w:t>
            </w:r>
          </w:p>
        </w:tc>
        <w:tc>
          <w:tcPr>
            <w:tcW w:w="3816" w:type="dxa"/>
          </w:tcPr>
          <w:p w:rsidR="00C02080" w:rsidRDefault="00C02080" w:rsidP="00C0208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2080" w:rsidRPr="00F27929" w:rsidTr="00384985">
        <w:tc>
          <w:tcPr>
            <w:tcW w:w="14879" w:type="dxa"/>
            <w:gridSpan w:val="5"/>
          </w:tcPr>
          <w:p w:rsidR="00C02080" w:rsidRPr="00183775" w:rsidRDefault="00C02080" w:rsidP="00C0208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77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точечной работы с вып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ускниками 2022, 2023, 2024гг.</w:t>
            </w:r>
            <w:r w:rsidRPr="00183775">
              <w:rPr>
                <w:rFonts w:ascii="Times New Roman" w:hAnsi="Times New Roman" w:cs="Times New Roman"/>
                <w:b/>
                <w:sz w:val="24"/>
                <w:szCs w:val="24"/>
              </w:rPr>
              <w:t>, включая инвалидов, детей-инвалидов, лиц с ОВЗ, находящимися под риском незанятости и завершающих службу в армии по призыву</w:t>
            </w:r>
            <w:proofErr w:type="gramEnd"/>
          </w:p>
        </w:tc>
      </w:tr>
      <w:tr w:rsidR="00C02080" w:rsidRPr="00F27929" w:rsidTr="008E453E">
        <w:tc>
          <w:tcPr>
            <w:tcW w:w="563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27929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4774" w:type="dxa"/>
          </w:tcPr>
          <w:p w:rsidR="00C02080" w:rsidRPr="00F27929" w:rsidRDefault="00C02080" w:rsidP="00C02080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Создание/актуализация списка студентов/выпускников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годов, находящихся под риском </w:t>
            </w:r>
            <w:proofErr w:type="spellStart"/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нетрудоустройства</w:t>
            </w:r>
            <w:proofErr w:type="spellEnd"/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vMerge w:val="restart"/>
          </w:tcPr>
          <w:p w:rsidR="00C02080" w:rsidRDefault="00C02080" w:rsidP="00C020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6F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Выпускники 2022-</w:t>
            </w: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2023 </w:t>
            </w: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</w:p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выпускники 2023-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2023 </w:t>
            </w: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>– январь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5;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080" w:rsidRPr="00F27929" w:rsidRDefault="00C02080" w:rsidP="00C020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6F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выпускники 2024</w:t>
            </w:r>
            <w:r w:rsidRPr="001F6FBF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февраль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2024</w:t>
            </w: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>-январь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28" w:type="dxa"/>
          </w:tcPr>
          <w:p w:rsidR="00C02080" w:rsidRPr="00F27929" w:rsidRDefault="00EF3C06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тделением –Балахонцева Г.Е., </w:t>
            </w:r>
          </w:p>
        </w:tc>
        <w:tc>
          <w:tcPr>
            <w:tcW w:w="3816" w:type="dxa"/>
            <w:vMerge w:val="restart"/>
          </w:tcPr>
          <w:p w:rsidR="00C02080" w:rsidRPr="00EF3C06" w:rsidRDefault="00EF3C06" w:rsidP="00C02080">
            <w:pPr>
              <w:pStyle w:val="a4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6">
              <w:rPr>
                <w:rFonts w:ascii="Times New Roman" w:hAnsi="Times New Roman"/>
                <w:sz w:val="24"/>
                <w:szCs w:val="24"/>
              </w:rPr>
              <w:t>Определение места  трудоустройства выпускников данной категории</w:t>
            </w:r>
          </w:p>
        </w:tc>
      </w:tr>
      <w:tr w:rsidR="00C02080" w:rsidRPr="00F27929" w:rsidTr="008E453E">
        <w:tc>
          <w:tcPr>
            <w:tcW w:w="563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27929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774" w:type="dxa"/>
          </w:tcPr>
          <w:p w:rsidR="00C02080" w:rsidRPr="00F27929" w:rsidRDefault="00C02080" w:rsidP="00C02080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</w:t>
            </w:r>
            <w:proofErr w:type="gramStart"/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студентами-выпускниками, испытывающими затруднения при выборе карьерного трека</w:t>
            </w: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vMerge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80" w:rsidRPr="00F27929" w:rsidTr="008E453E">
        <w:trPr>
          <w:trHeight w:val="1578"/>
        </w:trPr>
        <w:tc>
          <w:tcPr>
            <w:tcW w:w="563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27929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</w:p>
        </w:tc>
        <w:tc>
          <w:tcPr>
            <w:tcW w:w="4774" w:type="dxa"/>
          </w:tcPr>
          <w:p w:rsidR="00C02080" w:rsidRPr="00F27929" w:rsidRDefault="00C02080" w:rsidP="00C0208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студенто</w:t>
            </w:r>
            <w:proofErr w:type="gramStart"/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о</w:t>
            </w:r>
            <w:r w:rsidRPr="00F279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возможностях</w:t>
            </w:r>
            <w:r w:rsidRPr="00F279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</w:t>
            </w:r>
            <w:r w:rsidRPr="00F279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F279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профессионального</w:t>
            </w:r>
            <w:r w:rsidRPr="00F279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F279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F279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F279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компетенций, в том числе с использованием АИС</w:t>
            </w:r>
          </w:p>
        </w:tc>
        <w:tc>
          <w:tcPr>
            <w:tcW w:w="2198" w:type="dxa"/>
            <w:vMerge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C02080" w:rsidRPr="00F27929" w:rsidRDefault="00EF3C06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тделением –Балахонцева Г.Е., </w:t>
            </w:r>
          </w:p>
        </w:tc>
        <w:tc>
          <w:tcPr>
            <w:tcW w:w="3816" w:type="dxa"/>
            <w:vMerge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80" w:rsidRPr="00F27929" w:rsidTr="008E453E">
        <w:trPr>
          <w:trHeight w:val="1402"/>
        </w:trPr>
        <w:tc>
          <w:tcPr>
            <w:tcW w:w="563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27929">
              <w:rPr>
                <w:rFonts w:ascii="Times New Roman" w:hAnsi="Times New Roman" w:cs="Times New Roman"/>
                <w:bCs/>
                <w:sz w:val="24"/>
                <w:szCs w:val="24"/>
              </w:rPr>
              <w:t>.4</w:t>
            </w:r>
          </w:p>
        </w:tc>
        <w:tc>
          <w:tcPr>
            <w:tcW w:w="4774" w:type="dxa"/>
          </w:tcPr>
          <w:p w:rsidR="00C02080" w:rsidRPr="00F27929" w:rsidRDefault="00C02080" w:rsidP="00C02080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правовой помощи студентам-выпускникам, </w:t>
            </w:r>
            <w:proofErr w:type="gramStart"/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2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целевому договору, в случае его расторжения</w:t>
            </w:r>
          </w:p>
        </w:tc>
        <w:tc>
          <w:tcPr>
            <w:tcW w:w="2198" w:type="dxa"/>
            <w:vMerge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C02080" w:rsidRPr="00F27929" w:rsidRDefault="00EF3C06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–Балахонцева Г.Е.,</w:t>
            </w:r>
          </w:p>
        </w:tc>
        <w:tc>
          <w:tcPr>
            <w:tcW w:w="3816" w:type="dxa"/>
            <w:vMerge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80" w:rsidRPr="00F27929" w:rsidTr="008E453E">
        <w:tc>
          <w:tcPr>
            <w:tcW w:w="563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4774" w:type="dxa"/>
          </w:tcPr>
          <w:p w:rsidR="00C02080" w:rsidRPr="00F27929" w:rsidRDefault="00C02080" w:rsidP="00C02080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студентам-выпускникам информации о вакантных местах работодателей, в том числе с использованием АИС, «горячей линии», групп в социальных сетях, групповых 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чатах, адресной рассылки</w:t>
            </w:r>
          </w:p>
        </w:tc>
        <w:tc>
          <w:tcPr>
            <w:tcW w:w="2198" w:type="dxa"/>
            <w:vMerge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C02080" w:rsidRPr="00F27929" w:rsidRDefault="00EF3C06" w:rsidP="00EF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тделением –Балахонцева Г.Е., 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информационное наполнение сайта ПОО,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-Давыдкина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Горбунов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Н.М.</w:t>
            </w:r>
          </w:p>
        </w:tc>
        <w:tc>
          <w:tcPr>
            <w:tcW w:w="3816" w:type="dxa"/>
          </w:tcPr>
          <w:p w:rsidR="00C02080" w:rsidRPr="00F27929" w:rsidRDefault="00EF3C06" w:rsidP="00EF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06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Информированность</w:t>
            </w:r>
            <w:r w:rsidRPr="00EF3C06">
              <w:rPr>
                <w:rFonts w:ascii="Times New Roman" w:hAnsi="Times New Roman" w:cs="Times New Roman"/>
                <w:sz w:val="24"/>
                <w:szCs w:val="24"/>
              </w:rPr>
              <w:t xml:space="preserve">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3C06">
              <w:rPr>
                <w:rFonts w:ascii="Times New Roman" w:hAnsi="Times New Roman" w:cs="Times New Roman"/>
                <w:sz w:val="24"/>
                <w:szCs w:val="24"/>
              </w:rPr>
              <w:t>-выпускник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3C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вакантных местах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работодателей, в том числе с использованием АИС, «горячей линии», групп в 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сетях, групповых чатах, адресной рассылки</w:t>
            </w:r>
          </w:p>
        </w:tc>
      </w:tr>
      <w:tr w:rsidR="00C02080" w:rsidRPr="00F27929" w:rsidTr="008E453E">
        <w:tc>
          <w:tcPr>
            <w:tcW w:w="563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5.6</w:t>
            </w:r>
          </w:p>
        </w:tc>
        <w:tc>
          <w:tcPr>
            <w:tcW w:w="4774" w:type="dxa"/>
          </w:tcPr>
          <w:p w:rsidR="00C02080" w:rsidRPr="00F27929" w:rsidRDefault="00C02080" w:rsidP="00C02080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поддержки, в том числе по преодолению негативного состояния, вызванного трудностями при поиске работы</w:t>
            </w:r>
          </w:p>
        </w:tc>
        <w:tc>
          <w:tcPr>
            <w:tcW w:w="2198" w:type="dxa"/>
            <w:vMerge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816" w:type="dxa"/>
          </w:tcPr>
          <w:p w:rsidR="00C02080" w:rsidRPr="00D30674" w:rsidRDefault="00EF3C06" w:rsidP="00C0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74">
              <w:rPr>
                <w:rFonts w:ascii="Times New Roman" w:hAnsi="Times New Roman"/>
                <w:sz w:val="24"/>
                <w:szCs w:val="24"/>
              </w:rPr>
              <w:t>Преодоление негативного состояния</w:t>
            </w:r>
            <w:r w:rsidR="00D30674" w:rsidRPr="00D30674">
              <w:rPr>
                <w:rFonts w:ascii="Times New Roman" w:hAnsi="Times New Roman"/>
                <w:sz w:val="24"/>
                <w:szCs w:val="24"/>
              </w:rPr>
              <w:t xml:space="preserve"> и содействие в трудоустройстве выпускников</w:t>
            </w:r>
          </w:p>
        </w:tc>
      </w:tr>
      <w:tr w:rsidR="00C02080" w:rsidRPr="00F27929" w:rsidTr="008E453E">
        <w:tc>
          <w:tcPr>
            <w:tcW w:w="563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5.7</w:t>
            </w:r>
          </w:p>
        </w:tc>
        <w:tc>
          <w:tcPr>
            <w:tcW w:w="4774" w:type="dxa"/>
          </w:tcPr>
          <w:p w:rsidR="00C02080" w:rsidRPr="00F27929" w:rsidRDefault="00C02080" w:rsidP="00C020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Оказание помощи по составлению резюме и поиску вакансий</w:t>
            </w:r>
          </w:p>
        </w:tc>
        <w:tc>
          <w:tcPr>
            <w:tcW w:w="2198" w:type="dxa"/>
            <w:vMerge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C02080" w:rsidRPr="00F27929" w:rsidRDefault="00D30674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–Балахонцева Г.Е</w:t>
            </w:r>
          </w:p>
        </w:tc>
        <w:tc>
          <w:tcPr>
            <w:tcW w:w="3816" w:type="dxa"/>
          </w:tcPr>
          <w:p w:rsidR="00C02080" w:rsidRPr="00D30674" w:rsidRDefault="00D30674" w:rsidP="00C0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74">
              <w:rPr>
                <w:rFonts w:ascii="Times New Roman" w:hAnsi="Times New Roman"/>
                <w:sz w:val="26"/>
                <w:szCs w:val="26"/>
              </w:rPr>
              <w:t>Сформирован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D30674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>
              <w:rPr>
                <w:rFonts w:ascii="Times New Roman" w:hAnsi="Times New Roman"/>
                <w:sz w:val="26"/>
                <w:szCs w:val="26"/>
              </w:rPr>
              <w:t>у студентов навыков и умений по составлению и формированию резюме и отправке заинтересованным  предприятиям</w:t>
            </w:r>
          </w:p>
        </w:tc>
      </w:tr>
      <w:tr w:rsidR="00C02080" w:rsidRPr="00F27929" w:rsidTr="00384985">
        <w:tc>
          <w:tcPr>
            <w:tcW w:w="14879" w:type="dxa"/>
            <w:gridSpan w:val="5"/>
          </w:tcPr>
          <w:p w:rsidR="00C02080" w:rsidRPr="002F1F5C" w:rsidRDefault="00C02080" w:rsidP="00C0208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5C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оперативного мониторинга занятости студентов-выпускников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1F5C">
              <w:rPr>
                <w:rFonts w:ascii="Times New Roman" w:hAnsi="Times New Roman" w:cs="Times New Roman"/>
                <w:b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1F5C">
              <w:rPr>
                <w:rFonts w:ascii="Times New Roman" w:hAnsi="Times New Roman" w:cs="Times New Roman"/>
                <w:b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  <w:r w:rsidRPr="002F1F5C">
              <w:rPr>
                <w:rFonts w:ascii="Times New Roman" w:hAnsi="Times New Roman" w:cs="Times New Roman"/>
                <w:b/>
                <w:sz w:val="24"/>
                <w:szCs w:val="24"/>
              </w:rPr>
              <w:t>, включая инвалидов, детей-инвалидов, лиц с ОВЗ</w:t>
            </w:r>
          </w:p>
        </w:tc>
      </w:tr>
      <w:tr w:rsidR="00C02080" w:rsidRPr="00F27929" w:rsidTr="008E453E">
        <w:tc>
          <w:tcPr>
            <w:tcW w:w="563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774" w:type="dxa"/>
          </w:tcPr>
          <w:p w:rsidR="00C02080" w:rsidRPr="002F1F5C" w:rsidRDefault="00C02080" w:rsidP="00C0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Верификация и к</w:t>
            </w:r>
            <w:r w:rsidRPr="002F1F5C">
              <w:rPr>
                <w:rFonts w:ascii="Times New Roman" w:hAnsi="Times New Roman" w:cs="Times New Roman"/>
                <w:sz w:val="24"/>
                <w:szCs w:val="24"/>
              </w:rPr>
              <w:t>орректировка данных по контингенту студентов-выпускников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F5C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1F5C">
              <w:rPr>
                <w:rFonts w:ascii="Times New Roman" w:hAnsi="Times New Roman" w:cs="Times New Roman"/>
                <w:sz w:val="24"/>
                <w:szCs w:val="24"/>
              </w:rPr>
              <w:t xml:space="preserve"> года (фактический выпуск) </w:t>
            </w:r>
          </w:p>
        </w:tc>
        <w:tc>
          <w:tcPr>
            <w:tcW w:w="2198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5C1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Выпускники 2023</w:t>
            </w: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>- октябрь – декабрь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3;</w:t>
            </w:r>
          </w:p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1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выпускники 2024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м</w:t>
            </w: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>арт – июнь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C02080" w:rsidRDefault="00D30674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–Балахонцева Г.Е</w:t>
            </w:r>
          </w:p>
          <w:p w:rsidR="00D30674" w:rsidRPr="00F27929" w:rsidRDefault="00D30674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84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УР-Середкина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816" w:type="dxa"/>
            <w:vMerge w:val="restart"/>
          </w:tcPr>
          <w:p w:rsidR="00C02080" w:rsidRPr="00501497" w:rsidRDefault="00501497" w:rsidP="00C02080">
            <w:pPr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97">
              <w:rPr>
                <w:rFonts w:ascii="Times New Roman" w:hAnsi="Times New Roman"/>
                <w:sz w:val="26"/>
                <w:szCs w:val="26"/>
              </w:rPr>
              <w:t>Мониторинг занятости выпускников</w:t>
            </w:r>
          </w:p>
        </w:tc>
      </w:tr>
      <w:tr w:rsidR="00C02080" w:rsidRPr="00F27929" w:rsidTr="008E453E">
        <w:tc>
          <w:tcPr>
            <w:tcW w:w="563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774" w:type="dxa"/>
          </w:tcPr>
          <w:p w:rsidR="00C02080" w:rsidRPr="00E63827" w:rsidRDefault="00C02080" w:rsidP="00C0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2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фактической </w:t>
            </w:r>
            <w:r w:rsidRPr="00E63827">
              <w:rPr>
                <w:rFonts w:ascii="Times New Roman" w:hAnsi="Times New Roman" w:cs="Times New Roman"/>
                <w:sz w:val="24"/>
                <w:szCs w:val="24"/>
              </w:rPr>
              <w:t>занятости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827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82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98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>жемесячно по состоянию на 1-ое число месяца</w:t>
            </w:r>
          </w:p>
        </w:tc>
        <w:tc>
          <w:tcPr>
            <w:tcW w:w="3528" w:type="dxa"/>
          </w:tcPr>
          <w:p w:rsidR="00D30674" w:rsidRDefault="00D30674" w:rsidP="00D30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–Балахонцева Г.Е</w:t>
            </w:r>
          </w:p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C02080" w:rsidRPr="001B11B8" w:rsidRDefault="00C02080" w:rsidP="00C02080">
            <w:pPr>
              <w:pStyle w:val="a4"/>
              <w:numPr>
                <w:ilvl w:val="0"/>
                <w:numId w:val="14"/>
              </w:numPr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80" w:rsidRPr="00F27929" w:rsidTr="008E453E">
        <w:tc>
          <w:tcPr>
            <w:tcW w:w="563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4774" w:type="dxa"/>
          </w:tcPr>
          <w:p w:rsidR="00C02080" w:rsidRPr="001B11B8" w:rsidRDefault="00C02080" w:rsidP="00C0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1B8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занятости выпускников в разрезе нозологий инвалидов, детей-инвалидов, лиц с ОВЗ</w:t>
            </w:r>
          </w:p>
        </w:tc>
        <w:tc>
          <w:tcPr>
            <w:tcW w:w="2198" w:type="dxa"/>
          </w:tcPr>
          <w:p w:rsidR="00C02080" w:rsidRPr="00F27929" w:rsidRDefault="00C02080" w:rsidP="00C0208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>2 раза в год по состоянию на июнь и декабрь</w:t>
            </w:r>
          </w:p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:rsidR="00184E86" w:rsidRDefault="00184E86" w:rsidP="0018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–Балахонцева Г.Е</w:t>
            </w:r>
          </w:p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C02080" w:rsidRPr="001B11B8" w:rsidRDefault="00C02080" w:rsidP="00C02080">
            <w:pPr>
              <w:pStyle w:val="a4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80" w:rsidRPr="00F27929" w:rsidTr="008E453E">
        <w:tc>
          <w:tcPr>
            <w:tcW w:w="563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4774" w:type="dxa"/>
          </w:tcPr>
          <w:p w:rsidR="00C02080" w:rsidRPr="006C06C7" w:rsidRDefault="00C02080" w:rsidP="00C0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C7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прогнозной и фактической занятости студентов-выпускников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06C7">
              <w:rPr>
                <w:rFonts w:ascii="Times New Roman" w:hAnsi="Times New Roman" w:cs="Times New Roman"/>
                <w:sz w:val="24"/>
                <w:szCs w:val="24"/>
              </w:rPr>
              <w:t xml:space="preserve"> года, включая инвалидов, детей-инвалидов, лиц с ОВЗ</w:t>
            </w:r>
          </w:p>
        </w:tc>
        <w:tc>
          <w:tcPr>
            <w:tcW w:w="2198" w:type="dxa"/>
          </w:tcPr>
          <w:p w:rsidR="00C02080" w:rsidRPr="00F27929" w:rsidRDefault="00C02080" w:rsidP="004C39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графику </w:t>
            </w:r>
            <w:proofErr w:type="spellStart"/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>Минпросвещения</w:t>
            </w:r>
            <w:proofErr w:type="spellEnd"/>
            <w:r w:rsidRPr="00F279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РФ</w:t>
            </w:r>
          </w:p>
        </w:tc>
        <w:tc>
          <w:tcPr>
            <w:tcW w:w="3528" w:type="dxa"/>
          </w:tcPr>
          <w:p w:rsidR="00184E86" w:rsidRDefault="00184E86" w:rsidP="0018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–Балахонцева Г.Е</w:t>
            </w:r>
          </w:p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80" w:rsidRPr="00F27929" w:rsidTr="008E453E">
        <w:tc>
          <w:tcPr>
            <w:tcW w:w="563" w:type="dxa"/>
          </w:tcPr>
          <w:p w:rsidR="00C02080" w:rsidRDefault="00F66A42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4774" w:type="dxa"/>
          </w:tcPr>
          <w:p w:rsidR="00C02080" w:rsidRPr="006C06C7" w:rsidRDefault="00C02080" w:rsidP="00C0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6C7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413207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мониторинга по закрытию кадровых потребностей предприятий ОПК</w:t>
            </w:r>
          </w:p>
        </w:tc>
        <w:tc>
          <w:tcPr>
            <w:tcW w:w="2198" w:type="dxa"/>
          </w:tcPr>
          <w:p w:rsidR="00C02080" w:rsidRDefault="00C02080" w:rsidP="004C39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528" w:type="dxa"/>
          </w:tcPr>
          <w:p w:rsidR="00501497" w:rsidRPr="00F27929" w:rsidRDefault="00501497" w:rsidP="00501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>Руководитель ЦСТВ\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92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ЦСТВ </w:t>
            </w:r>
          </w:p>
          <w:p w:rsidR="00C02080" w:rsidRPr="00F27929" w:rsidRDefault="00C02080" w:rsidP="0050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C02080" w:rsidRPr="00F27929" w:rsidRDefault="00C02080" w:rsidP="00C0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80" w:rsidRPr="00F27929" w:rsidTr="00384985">
        <w:tc>
          <w:tcPr>
            <w:tcW w:w="14879" w:type="dxa"/>
            <w:gridSpan w:val="5"/>
          </w:tcPr>
          <w:p w:rsidR="00C02080" w:rsidRPr="006C06C7" w:rsidRDefault="00C02080" w:rsidP="00C0208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</w:t>
            </w:r>
            <w:r w:rsidRPr="00EF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нализ эффективности деятельности ЦСТВ по содействию занятости выпускников</w:t>
            </w:r>
          </w:p>
        </w:tc>
      </w:tr>
      <w:tr w:rsidR="00C02080" w:rsidRPr="00F27929" w:rsidTr="008E453E">
        <w:tc>
          <w:tcPr>
            <w:tcW w:w="563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774" w:type="dxa"/>
          </w:tcPr>
          <w:p w:rsidR="00C02080" w:rsidRPr="00F27929" w:rsidRDefault="00C02080" w:rsidP="004C39E6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9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мероприятий, в рамках </w:t>
            </w:r>
            <w:proofErr w:type="gramStart"/>
            <w:r w:rsidRPr="004C39E6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proofErr w:type="gramEnd"/>
            <w:r w:rsidRPr="004C39E6">
              <w:rPr>
                <w:rFonts w:ascii="Times New Roman" w:hAnsi="Times New Roman" w:cs="Times New Roman"/>
                <w:sz w:val="24"/>
                <w:szCs w:val="24"/>
              </w:rPr>
              <w:t xml:space="preserve"> к трудоустройству обучающихся с инвалидностью и ОВЗ согласно Требованиям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процесса, утвержденным</w:t>
            </w:r>
            <w:r w:rsidRPr="00AC0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96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C096C">
              <w:rPr>
                <w:rFonts w:ascii="Times New Roman" w:hAnsi="Times New Roman" w:cs="Times New Roman"/>
                <w:sz w:val="24"/>
                <w:szCs w:val="24"/>
              </w:rPr>
              <w:t xml:space="preserve"> России 26.12.2013 № 06-2412вн</w:t>
            </w:r>
          </w:p>
        </w:tc>
        <w:tc>
          <w:tcPr>
            <w:tcW w:w="2198" w:type="dxa"/>
          </w:tcPr>
          <w:p w:rsidR="00C02080" w:rsidRPr="00F27929" w:rsidRDefault="00C02080" w:rsidP="004C39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3528" w:type="dxa"/>
          </w:tcPr>
          <w:p w:rsidR="00501497" w:rsidRDefault="00501497" w:rsidP="00501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–Балахонцева Г.Е</w:t>
            </w:r>
          </w:p>
          <w:p w:rsidR="00C02080" w:rsidRPr="00F27929" w:rsidRDefault="00C02080" w:rsidP="004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C02080" w:rsidRPr="00384985" w:rsidRDefault="00501497" w:rsidP="00C02080">
            <w:pPr>
              <w:ind w:right="4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C02080" w:rsidRPr="00F27929" w:rsidTr="008E453E">
        <w:trPr>
          <w:trHeight w:val="1449"/>
        </w:trPr>
        <w:tc>
          <w:tcPr>
            <w:tcW w:w="563" w:type="dxa"/>
          </w:tcPr>
          <w:p w:rsidR="00C02080" w:rsidRPr="00F27929" w:rsidRDefault="00C02080" w:rsidP="00C02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774" w:type="dxa"/>
          </w:tcPr>
          <w:p w:rsidR="00C02080" w:rsidRPr="003604D6" w:rsidRDefault="00C02080" w:rsidP="004C39E6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D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результативности деятельности ЦСТВ на основе региональных критериев эффективности деятельности ЦСТВ и чек </w:t>
            </w:r>
            <w:proofErr w:type="gramStart"/>
            <w:r w:rsidRPr="003604D6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3604D6">
              <w:rPr>
                <w:rFonts w:ascii="Times New Roman" w:hAnsi="Times New Roman" w:cs="Times New Roman"/>
                <w:sz w:val="24"/>
                <w:szCs w:val="24"/>
              </w:rPr>
              <w:t xml:space="preserve">иста мероприятий по содействию занятости выпускников </w:t>
            </w:r>
          </w:p>
        </w:tc>
        <w:tc>
          <w:tcPr>
            <w:tcW w:w="2198" w:type="dxa"/>
          </w:tcPr>
          <w:p w:rsidR="00C02080" w:rsidRPr="003604D6" w:rsidRDefault="00C02080" w:rsidP="004C39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04D6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  <w:p w:rsidR="00C02080" w:rsidRPr="003604D6" w:rsidRDefault="00C02080" w:rsidP="004C39E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28" w:type="dxa"/>
          </w:tcPr>
          <w:p w:rsidR="00EE08D4" w:rsidRDefault="00EE08D4" w:rsidP="00EE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тделением –Балахонцева Г.Е</w:t>
            </w:r>
          </w:p>
          <w:p w:rsidR="00C02080" w:rsidRDefault="00C02080" w:rsidP="004C3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C02080" w:rsidRPr="002C1F6D" w:rsidRDefault="00C02080" w:rsidP="002C1F6D">
            <w:pPr>
              <w:tabs>
                <w:tab w:val="left" w:pos="3445"/>
              </w:tabs>
              <w:ind w:right="4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6D">
              <w:rPr>
                <w:rFonts w:ascii="Times New Roman" w:hAnsi="Times New Roman"/>
                <w:sz w:val="26"/>
                <w:szCs w:val="26"/>
              </w:rPr>
              <w:t>Отчет</w:t>
            </w:r>
          </w:p>
        </w:tc>
      </w:tr>
    </w:tbl>
    <w:p w:rsidR="00F42A6C" w:rsidRDefault="00F42A6C" w:rsidP="008E3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985" w:rsidRPr="002D2566" w:rsidRDefault="005318AD" w:rsidP="005318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2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Целевые показатели, характеризующие эффективность реализуемых мероприятий</w:t>
      </w:r>
      <w:r w:rsidR="002D2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D2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 содействию занятости выпускников </w:t>
      </w:r>
      <w:r w:rsidR="00384985" w:rsidRPr="003849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 202</w:t>
      </w:r>
      <w:r w:rsidR="002D2566" w:rsidRPr="002D2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="00384985" w:rsidRPr="003849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-202</w:t>
      </w:r>
      <w:r w:rsidR="002D2566" w:rsidRPr="002D25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="00384985" w:rsidRPr="003849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учебный год</w:t>
      </w:r>
    </w:p>
    <w:tbl>
      <w:tblPr>
        <w:tblW w:w="147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542"/>
        <w:gridCol w:w="1368"/>
        <w:gridCol w:w="1559"/>
        <w:gridCol w:w="1733"/>
      </w:tblGrid>
      <w:tr w:rsidR="00384985" w:rsidRPr="00384985" w:rsidTr="00384985">
        <w:trPr>
          <w:trHeight w:val="960"/>
        </w:trPr>
        <w:tc>
          <w:tcPr>
            <w:tcW w:w="567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4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84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планового показателя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фактического показателя</w:t>
            </w:r>
          </w:p>
        </w:tc>
      </w:tr>
      <w:tr w:rsidR="00384985" w:rsidRPr="00384985" w:rsidTr="00384985">
        <w:trPr>
          <w:trHeight w:val="300"/>
        </w:trPr>
        <w:tc>
          <w:tcPr>
            <w:tcW w:w="14769" w:type="dxa"/>
            <w:gridSpan w:val="5"/>
            <w:shd w:val="clear" w:color="auto" w:fill="auto"/>
            <w:vAlign w:val="center"/>
            <w:hideMark/>
          </w:tcPr>
          <w:p w:rsidR="00384985" w:rsidRPr="00CC081A" w:rsidRDefault="00384985" w:rsidP="00CC081A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 организационное обеспечение деятельности по содействию занятости выпускников:</w:t>
            </w:r>
          </w:p>
        </w:tc>
      </w:tr>
      <w:tr w:rsidR="00384985" w:rsidRPr="00384985" w:rsidTr="00384985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D4C76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утвержденного и размещенного на сайте ПОО плана работы ЦСТВ, содержащего, в том числе, критерии эффективности деятельности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</w:t>
            </w:r>
            <w:proofErr w:type="gramEnd"/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985" w:rsidRPr="00384985" w:rsidTr="00384985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4985" w:rsidRPr="004C39E6" w:rsidRDefault="00CD4C76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84985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раздела сайта ПОО «Содействие трудоустройству студентов-выпускников» рекомендациям БЦСТВ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985" w:rsidRPr="00384985" w:rsidTr="00384985">
        <w:trPr>
          <w:trHeight w:val="6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4985" w:rsidRPr="004C39E6" w:rsidRDefault="00CD4C76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84985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функционирующих групп</w:t>
            </w:r>
            <w:r w:rsid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овых чатов в ПОО в </w:t>
            </w:r>
            <w:proofErr w:type="spellStart"/>
            <w:r w:rsid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содействия занятости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</w:t>
            </w:r>
            <w:proofErr w:type="gramEnd"/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985" w:rsidRPr="00384985" w:rsidTr="00384985">
        <w:trPr>
          <w:trHeight w:val="330"/>
        </w:trPr>
        <w:tc>
          <w:tcPr>
            <w:tcW w:w="14769" w:type="dxa"/>
            <w:gridSpan w:val="5"/>
            <w:shd w:val="clear" w:color="auto" w:fill="auto"/>
            <w:vAlign w:val="center"/>
            <w:hideMark/>
          </w:tcPr>
          <w:p w:rsidR="00384985" w:rsidRPr="00CC081A" w:rsidRDefault="00384985" w:rsidP="00CC081A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работы по </w:t>
            </w:r>
            <w:r w:rsidR="002143A5" w:rsidRPr="00CC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регистрации и </w:t>
            </w:r>
            <w:r w:rsidRPr="00CC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формированию карьерных треков студентов-выпускников</w:t>
            </w:r>
            <w:r w:rsidRPr="00CC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C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включая инвалидов, </w:t>
            </w:r>
            <w:r w:rsidRPr="00CC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детей-инвалидов, лиц с ОВЗ</w:t>
            </w:r>
            <w:r w:rsidRPr="00CC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АИС «Трудовые ресурсы. Самарская область»:</w:t>
            </w:r>
          </w:p>
        </w:tc>
      </w:tr>
      <w:tr w:rsidR="00384985" w:rsidRPr="004C39E6" w:rsidTr="00384985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4985" w:rsidRPr="004C39E6" w:rsidRDefault="00CD4C76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384985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студентов-выпускников, зарегистрированных в АИС, от общего контингента студентов-выпускников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985" w:rsidRPr="004C39E6" w:rsidTr="00384985">
        <w:trPr>
          <w:trHeight w:val="6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4985" w:rsidRPr="004C39E6" w:rsidRDefault="00CD4C76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84985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студентов-выпускников, сформировавших карьерные треки, от общего контингента студентов-выпускников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985" w:rsidRPr="00384985" w:rsidTr="00384985">
        <w:trPr>
          <w:trHeight w:val="330"/>
        </w:trPr>
        <w:tc>
          <w:tcPr>
            <w:tcW w:w="14769" w:type="dxa"/>
            <w:gridSpan w:val="5"/>
            <w:shd w:val="clear" w:color="auto" w:fill="auto"/>
            <w:vAlign w:val="center"/>
            <w:hideMark/>
          </w:tcPr>
          <w:p w:rsidR="00384985" w:rsidRPr="00CC081A" w:rsidRDefault="00384985" w:rsidP="00CC081A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 массовых мероприятий по содействию занятости выпускников 202</w:t>
            </w:r>
            <w:r w:rsidR="002143A5" w:rsidRPr="00CC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C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года, включая инвалидов, детей-инвалидов, лиц с ОВЗ:</w:t>
            </w:r>
          </w:p>
        </w:tc>
      </w:tr>
      <w:tr w:rsidR="00384985" w:rsidRPr="004C39E6" w:rsidTr="00384985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4985" w:rsidRPr="004C39E6" w:rsidRDefault="00CD4C76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84985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студентов-выпускников, принявших участие в мастер-классах, тренингах, семинарах, от общего контингента студентов-выпускников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985" w:rsidRPr="004C39E6" w:rsidTr="00384985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4985" w:rsidRPr="004C39E6" w:rsidRDefault="00CD4C76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84985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студентов-выпускников, принявших участие в ярмарках вакансий, днях карьеры и т.д., от общего контингента студентов-выпускников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985" w:rsidRPr="004C39E6" w:rsidTr="00384985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4985" w:rsidRPr="004C39E6" w:rsidRDefault="00CD4C76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84985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работодателей, вовлеченных в организацию и проведение массовых мероприятий по содействию занятости выпускников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84985" w:rsidRPr="004C39E6" w:rsidRDefault="00F72804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985" w:rsidRPr="004C39E6" w:rsidTr="002143A5">
        <w:trPr>
          <w:trHeight w:val="90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4985" w:rsidRPr="004C39E6" w:rsidRDefault="00CD4C76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84985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студентов-выпускников, получивших информационную поддержку о региональных мерах поддержки, в том числе о Законе "О молодом специалисте в Самарской области", от контингента выпускников, имеющих право им воспользоваться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985" w:rsidRPr="004C39E6" w:rsidTr="002143A5">
        <w:trPr>
          <w:trHeight w:val="4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4985" w:rsidRPr="004C39E6" w:rsidRDefault="00CD4C76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84985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банка актуальных вакансий от прямых работодателе</w:t>
            </w:r>
            <w:proofErr w:type="gramStart"/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партнеров на сайте ПОО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</w:t>
            </w:r>
            <w:proofErr w:type="gramEnd"/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985" w:rsidRPr="004C39E6" w:rsidTr="002143A5">
        <w:trPr>
          <w:trHeight w:val="69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4985" w:rsidRPr="004C39E6" w:rsidRDefault="00CD4C76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84985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студентов-выпускников, получивших информационную поддержку по составлению и размещению </w:t>
            </w:r>
            <w:proofErr w:type="spellStart"/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резюме\прохождению</w:t>
            </w:r>
            <w:proofErr w:type="spellEnd"/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собеседования, в том числе с использованием АИС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985" w:rsidRPr="004C39E6" w:rsidTr="00384985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84985" w:rsidRPr="004C39E6" w:rsidRDefault="00CD4C76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143A5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384985" w:rsidRPr="00384985" w:rsidRDefault="00384985" w:rsidP="0038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корректных резюме от общего количества резюме, размещенных в АИС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384985" w:rsidRPr="004C39E6" w:rsidRDefault="0038498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43A5" w:rsidRPr="004C39E6" w:rsidTr="007C1341">
        <w:trPr>
          <w:trHeight w:val="330"/>
        </w:trPr>
        <w:tc>
          <w:tcPr>
            <w:tcW w:w="14769" w:type="dxa"/>
            <w:gridSpan w:val="5"/>
            <w:shd w:val="clear" w:color="auto" w:fill="auto"/>
            <w:noWrap/>
            <w:vAlign w:val="center"/>
          </w:tcPr>
          <w:p w:rsidR="002143A5" w:rsidRPr="004C39E6" w:rsidRDefault="002143A5" w:rsidP="00CC081A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по закрытию кадровых потребностей предприятий</w:t>
            </w:r>
            <w:r w:rsidR="00CC081A" w:rsidRPr="004C3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ОПК</w:t>
            </w:r>
            <w:r w:rsidR="00884DBC">
              <w:rPr>
                <w:rStyle w:val="ac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footnoteReference w:id="3"/>
            </w:r>
          </w:p>
        </w:tc>
      </w:tr>
      <w:tr w:rsidR="002143A5" w:rsidRPr="004C39E6" w:rsidTr="00384985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2143A5" w:rsidRPr="004C39E6" w:rsidRDefault="00CD4C76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71B9D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2" w:type="dxa"/>
            <w:shd w:val="clear" w:color="auto" w:fill="auto"/>
            <w:vAlign w:val="center"/>
          </w:tcPr>
          <w:p w:rsidR="002143A5" w:rsidRPr="00384985" w:rsidRDefault="0087216F" w:rsidP="00384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CC081A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подписанных договоров, способствующих закреплению студентов на предприятиях ОПК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2143A5" w:rsidRPr="004C39E6" w:rsidRDefault="0087216F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143A5" w:rsidRPr="004C39E6" w:rsidRDefault="002143A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:rsidR="002143A5" w:rsidRPr="004C39E6" w:rsidRDefault="002143A5" w:rsidP="003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81A" w:rsidRPr="004C39E6" w:rsidTr="00384985">
        <w:trPr>
          <w:trHeight w:val="330"/>
        </w:trPr>
        <w:tc>
          <w:tcPr>
            <w:tcW w:w="567" w:type="dxa"/>
            <w:shd w:val="clear" w:color="auto" w:fill="auto"/>
            <w:noWrap/>
            <w:vAlign w:val="center"/>
          </w:tcPr>
          <w:p w:rsidR="00CC081A" w:rsidRPr="004C39E6" w:rsidRDefault="00CD4C76" w:rsidP="00C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04975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42" w:type="dxa"/>
            <w:shd w:val="clear" w:color="auto" w:fill="auto"/>
            <w:vAlign w:val="center"/>
          </w:tcPr>
          <w:p w:rsidR="00CC081A" w:rsidRPr="004C39E6" w:rsidRDefault="00CC081A" w:rsidP="00CC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выпускников, трудоустроенных на предприятия ОПК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607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 предприятия ОПК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CC081A" w:rsidRPr="004C39E6" w:rsidRDefault="00CC081A" w:rsidP="00C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C081A" w:rsidRPr="004C39E6" w:rsidRDefault="00CC081A" w:rsidP="00C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:rsidR="00CC081A" w:rsidRPr="004C39E6" w:rsidRDefault="00CC081A" w:rsidP="00CC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16F" w:rsidRPr="004C39E6" w:rsidTr="00384985">
        <w:trPr>
          <w:trHeight w:val="330"/>
        </w:trPr>
        <w:tc>
          <w:tcPr>
            <w:tcW w:w="14769" w:type="dxa"/>
            <w:gridSpan w:val="5"/>
            <w:shd w:val="clear" w:color="auto" w:fill="auto"/>
            <w:vAlign w:val="center"/>
            <w:hideMark/>
          </w:tcPr>
          <w:p w:rsidR="0087216F" w:rsidRPr="004C39E6" w:rsidRDefault="0087216F" w:rsidP="00CC081A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C3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точечной работы с выпускниками, включая инвалидов, детей-инвалидов, лиц с ОВЗ, находящимися под риском незанятости и завершающих службу в армии по призыву</w:t>
            </w:r>
            <w:proofErr w:type="gramEnd"/>
          </w:p>
        </w:tc>
      </w:tr>
      <w:tr w:rsidR="0087216F" w:rsidRPr="004C39E6" w:rsidTr="0087216F">
        <w:trPr>
          <w:trHeight w:val="70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216F" w:rsidRPr="004C39E6" w:rsidRDefault="00CD4C76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87216F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студентов-выпускников, получивших рекомендации по выбору карьерного трека на основе результатов </w:t>
            </w:r>
            <w:proofErr w:type="spellStart"/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диагностики, от общего количества студентов-выпускников, находящихся под риском незанятости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02DE" w:rsidRPr="004C39E6" w:rsidTr="0087216F">
        <w:trPr>
          <w:trHeight w:val="703"/>
        </w:trPr>
        <w:tc>
          <w:tcPr>
            <w:tcW w:w="567" w:type="dxa"/>
            <w:shd w:val="clear" w:color="auto" w:fill="auto"/>
            <w:noWrap/>
            <w:vAlign w:val="center"/>
          </w:tcPr>
          <w:p w:rsidR="003802DE" w:rsidRPr="004C39E6" w:rsidRDefault="00CD4C76" w:rsidP="0038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 w:rsidR="003802DE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42" w:type="dxa"/>
            <w:shd w:val="clear" w:color="auto" w:fill="auto"/>
            <w:vAlign w:val="center"/>
          </w:tcPr>
          <w:p w:rsidR="003802DE" w:rsidRPr="00384985" w:rsidRDefault="003802DE" w:rsidP="0038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студентов-выпускников, получивших информацию о вакантных местах (приглашения) от общего количества студентов-выпускников, находящихся под риском незанятости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3802DE" w:rsidRPr="004C39E6" w:rsidRDefault="003802DE" w:rsidP="0038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802DE" w:rsidRPr="004C39E6" w:rsidRDefault="003802DE" w:rsidP="0038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:rsidR="003802DE" w:rsidRPr="004C39E6" w:rsidRDefault="003802DE" w:rsidP="0038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216F" w:rsidRPr="004C39E6" w:rsidTr="00384985">
        <w:trPr>
          <w:trHeight w:val="330"/>
        </w:trPr>
        <w:tc>
          <w:tcPr>
            <w:tcW w:w="14769" w:type="dxa"/>
            <w:gridSpan w:val="5"/>
            <w:shd w:val="clear" w:color="auto" w:fill="auto"/>
            <w:vAlign w:val="center"/>
            <w:hideMark/>
          </w:tcPr>
          <w:p w:rsidR="0087216F" w:rsidRPr="004C39E6" w:rsidRDefault="0087216F" w:rsidP="00CC081A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Осуществление оперативного мониторинга занятости студентов-выпускников, включая инвалидов, детей-инвалидов, лиц с ОВЗ</w:t>
            </w:r>
          </w:p>
        </w:tc>
      </w:tr>
      <w:tr w:rsidR="0087216F" w:rsidRPr="004C39E6" w:rsidTr="00384985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216F" w:rsidRPr="004C39E6" w:rsidRDefault="00CD4C76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7216F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данных контингента выпускников в АИС данным отчета СПО-1 «Фактический выпуск» 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16F" w:rsidRPr="004C39E6" w:rsidTr="00384985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216F" w:rsidRPr="004C39E6" w:rsidRDefault="00CD4C76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7216F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Достоверность, актуальность данных в АИС по карьерным трекам студентов-выпускников 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16F" w:rsidRPr="004C39E6" w:rsidTr="00384985">
        <w:trPr>
          <w:trHeight w:val="9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216F" w:rsidRPr="004C39E6" w:rsidRDefault="00CD4C76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7216F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16F" w:rsidRPr="004C39E6" w:rsidTr="00F72804">
        <w:trPr>
          <w:trHeight w:val="315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87216F" w:rsidRPr="004C39E6" w:rsidRDefault="00CD4C76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87216F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трудоустроенных выпускников, от общего контингента выпускников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16F" w:rsidRPr="004C39E6" w:rsidTr="00F72804">
        <w:trPr>
          <w:trHeight w:val="315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2" w:type="dxa"/>
            <w:tcBorders>
              <w:bottom w:val="nil"/>
            </w:tcBorders>
            <w:shd w:val="clear" w:color="auto" w:fill="auto"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различных категорий:</w:t>
            </w:r>
          </w:p>
        </w:tc>
        <w:tc>
          <w:tcPr>
            <w:tcW w:w="1368" w:type="dxa"/>
            <w:vMerge w:val="restart"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16F" w:rsidRPr="004C39E6" w:rsidTr="00F72804">
        <w:trPr>
          <w:trHeight w:val="315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2" w:type="dxa"/>
            <w:tcBorders>
              <w:top w:val="nil"/>
            </w:tcBorders>
            <w:shd w:val="clear" w:color="auto" w:fill="auto"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лица с ОВЗ, инвалиды,</w:t>
            </w:r>
            <w:r w:rsidR="003802DE"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лица ОВЗ/инвалиды</w:t>
            </w:r>
          </w:p>
        </w:tc>
        <w:tc>
          <w:tcPr>
            <w:tcW w:w="1368" w:type="dxa"/>
            <w:vMerge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</w:tcBorders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16F" w:rsidRPr="004C39E6" w:rsidTr="007C1341">
        <w:trPr>
          <w:trHeight w:val="315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2" w:type="dxa"/>
            <w:shd w:val="clear" w:color="auto" w:fill="auto"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-победители и призеры чемпионата «</w:t>
            </w:r>
            <w:proofErr w:type="spellStart"/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Абилимпикс</w:t>
            </w:r>
            <w:proofErr w:type="spellEnd"/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8" w:type="dxa"/>
            <w:vMerge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16F" w:rsidRPr="004C39E6" w:rsidTr="007C1341">
        <w:trPr>
          <w:trHeight w:val="315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2" w:type="dxa"/>
            <w:shd w:val="clear" w:color="auto" w:fill="auto"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договорам целевого обучения</w:t>
            </w:r>
          </w:p>
        </w:tc>
        <w:tc>
          <w:tcPr>
            <w:tcW w:w="1368" w:type="dxa"/>
            <w:vMerge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16F" w:rsidRPr="004C39E6" w:rsidTr="007C1341">
        <w:trPr>
          <w:trHeight w:val="315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2" w:type="dxa"/>
            <w:shd w:val="clear" w:color="auto" w:fill="auto"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завершивших службу по призыву в </w:t>
            </w:r>
            <w:proofErr w:type="gramStart"/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368" w:type="dxa"/>
            <w:vMerge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216F" w:rsidRPr="004C39E6" w:rsidTr="00384985">
        <w:trPr>
          <w:trHeight w:val="9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216F" w:rsidRPr="004C39E6" w:rsidRDefault="00CD4C76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73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трудоустроенных выпускников на предприятия в соответствии с договорами целевого обучения, от общего количества выпускников, заключивших договора целевого обучения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16F" w:rsidRPr="004C39E6" w:rsidTr="00384985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216F" w:rsidRPr="004C39E6" w:rsidRDefault="00CD4C76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73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выпускников, ставших индивидуальными предпринимателями, от общего контингента выпускников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16F" w:rsidRPr="004C39E6" w:rsidTr="00384985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216F" w:rsidRPr="004C39E6" w:rsidRDefault="00CD4C76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73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выпускников, ставших </w:t>
            </w:r>
            <w:proofErr w:type="spellStart"/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 общего контингента выпускников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16F" w:rsidRPr="004C39E6" w:rsidTr="00384985">
        <w:trPr>
          <w:trHeight w:val="6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216F" w:rsidRPr="004C39E6" w:rsidRDefault="00CD4C76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73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выпускников, находящихся под риском </w:t>
            </w:r>
            <w:proofErr w:type="spellStart"/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нетрудоустройства</w:t>
            </w:r>
            <w:proofErr w:type="spellEnd"/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 общего контингента выпускников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216F" w:rsidRPr="004C39E6" w:rsidTr="00384985">
        <w:trPr>
          <w:trHeight w:val="64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7216F" w:rsidRPr="004C39E6" w:rsidRDefault="00CD4C76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73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42" w:type="dxa"/>
            <w:shd w:val="clear" w:color="auto" w:fill="auto"/>
            <w:vAlign w:val="center"/>
            <w:hideMark/>
          </w:tcPr>
          <w:p w:rsidR="0087216F" w:rsidRPr="00384985" w:rsidRDefault="0087216F" w:rsidP="0087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выпускников, состоящих на учете в центрах занятости населения в качестве безработных от общего контингента выпускников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87216F" w:rsidRPr="004C39E6" w:rsidRDefault="0087216F" w:rsidP="0087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84985" w:rsidRPr="004C39E6" w:rsidRDefault="00384985" w:rsidP="008E3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84985" w:rsidRPr="004C39E6" w:rsidSect="00CC081A">
      <w:footerReference w:type="default" r:id="rId8"/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ED4" w:rsidRDefault="00CC2ED4">
      <w:pPr>
        <w:spacing w:after="0" w:line="240" w:lineRule="auto"/>
      </w:pPr>
      <w:r>
        <w:separator/>
      </w:r>
    </w:p>
  </w:endnote>
  <w:endnote w:type="continuationSeparator" w:id="0">
    <w:p w:rsidR="00CC2ED4" w:rsidRDefault="00CC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795263"/>
      <w:docPartObj>
        <w:docPartGallery w:val="Page Numbers (Bottom of Page)"/>
        <w:docPartUnique/>
      </w:docPartObj>
    </w:sdtPr>
    <w:sdtContent>
      <w:p w:rsidR="00184E86" w:rsidRDefault="00184E86">
        <w:pPr>
          <w:pStyle w:val="a6"/>
          <w:jc w:val="right"/>
        </w:pPr>
        <w:fldSimple w:instr="PAGE   \* MERGEFORMAT">
          <w:r w:rsidR="00EE08D4">
            <w:rPr>
              <w:noProof/>
            </w:rPr>
            <w:t>2</w:t>
          </w:r>
        </w:fldSimple>
      </w:p>
    </w:sdtContent>
  </w:sdt>
  <w:p w:rsidR="00184E86" w:rsidRDefault="00184E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ED4" w:rsidRDefault="00CC2ED4">
      <w:pPr>
        <w:spacing w:after="0" w:line="240" w:lineRule="auto"/>
      </w:pPr>
      <w:r>
        <w:separator/>
      </w:r>
    </w:p>
  </w:footnote>
  <w:footnote w:type="continuationSeparator" w:id="0">
    <w:p w:rsidR="00CC2ED4" w:rsidRDefault="00CC2ED4">
      <w:pPr>
        <w:spacing w:after="0" w:line="240" w:lineRule="auto"/>
      </w:pPr>
      <w:r>
        <w:continuationSeparator/>
      </w:r>
    </w:p>
  </w:footnote>
  <w:footnote w:id="1">
    <w:p w:rsidR="00184E86" w:rsidRDefault="00184E86">
      <w:pPr>
        <w:pStyle w:val="aa"/>
      </w:pPr>
      <w:r>
        <w:rPr>
          <w:rStyle w:val="ac"/>
        </w:rPr>
        <w:footnoteRef/>
      </w:r>
      <w:r>
        <w:t xml:space="preserve"> </w:t>
      </w:r>
      <w:proofErr w:type="gramStart"/>
      <w:r>
        <w:t>Задача 4.относится к ПОО, готовящих кадры для предприятий ОПК</w:t>
      </w:r>
      <w:proofErr w:type="gramEnd"/>
    </w:p>
  </w:footnote>
  <w:footnote w:id="2">
    <w:p w:rsidR="00184E86" w:rsidRDefault="00184E86" w:rsidP="00884DBC">
      <w:pPr>
        <w:pStyle w:val="aa"/>
      </w:pPr>
      <w:r>
        <w:rPr>
          <w:rStyle w:val="ac"/>
        </w:rPr>
        <w:footnoteRef/>
      </w:r>
      <w:r>
        <w:t xml:space="preserve"> </w:t>
      </w:r>
      <w:proofErr w:type="gramStart"/>
      <w:r>
        <w:t>Задача 4.относится к ПОО, готовящих кадры для предприятий ОПК</w:t>
      </w:r>
      <w:proofErr w:type="gramEnd"/>
    </w:p>
    <w:p w:rsidR="00184E86" w:rsidRDefault="00184E86">
      <w:pPr>
        <w:pStyle w:val="aa"/>
      </w:pPr>
    </w:p>
  </w:footnote>
  <w:footnote w:id="3">
    <w:p w:rsidR="00184E86" w:rsidRDefault="00184E86">
      <w:pPr>
        <w:pStyle w:val="aa"/>
      </w:pPr>
      <w:r>
        <w:rPr>
          <w:rStyle w:val="ac"/>
        </w:rPr>
        <w:footnoteRef/>
      </w:r>
      <w:r>
        <w:t xml:space="preserve"> </w:t>
      </w:r>
      <w:proofErr w:type="gramStart"/>
      <w:r>
        <w:t>Данный критерий заполняется ПОО, готовящих кадры для предприятий ОПК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BA4"/>
    <w:multiLevelType w:val="multilevel"/>
    <w:tmpl w:val="3964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47C83"/>
    <w:multiLevelType w:val="hybridMultilevel"/>
    <w:tmpl w:val="F4CA84CE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C3031"/>
    <w:multiLevelType w:val="hybridMultilevel"/>
    <w:tmpl w:val="255E0EEE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5FF6"/>
    <w:multiLevelType w:val="multilevel"/>
    <w:tmpl w:val="3166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875E4"/>
    <w:multiLevelType w:val="multilevel"/>
    <w:tmpl w:val="E780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153AB"/>
    <w:multiLevelType w:val="multilevel"/>
    <w:tmpl w:val="00A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F12D7"/>
    <w:multiLevelType w:val="hybridMultilevel"/>
    <w:tmpl w:val="ED8CC4DA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F3F64"/>
    <w:multiLevelType w:val="hybridMultilevel"/>
    <w:tmpl w:val="80B641FE"/>
    <w:lvl w:ilvl="0" w:tplc="4E9AE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47FA3"/>
    <w:multiLevelType w:val="multilevel"/>
    <w:tmpl w:val="C304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25110A"/>
    <w:multiLevelType w:val="hybridMultilevel"/>
    <w:tmpl w:val="7AB86806"/>
    <w:lvl w:ilvl="0" w:tplc="B052B6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061FA"/>
    <w:multiLevelType w:val="multilevel"/>
    <w:tmpl w:val="0768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724822"/>
    <w:multiLevelType w:val="hybridMultilevel"/>
    <w:tmpl w:val="2DC4213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234DF"/>
    <w:multiLevelType w:val="hybridMultilevel"/>
    <w:tmpl w:val="386C18E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8064F"/>
    <w:multiLevelType w:val="multilevel"/>
    <w:tmpl w:val="846E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C2FF3"/>
    <w:multiLevelType w:val="multilevel"/>
    <w:tmpl w:val="70A2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F10116"/>
    <w:multiLevelType w:val="multilevel"/>
    <w:tmpl w:val="B278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FF7412"/>
    <w:multiLevelType w:val="hybridMultilevel"/>
    <w:tmpl w:val="6EDE93E0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F2B8A"/>
    <w:multiLevelType w:val="multilevel"/>
    <w:tmpl w:val="28A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0549A1"/>
    <w:multiLevelType w:val="hybridMultilevel"/>
    <w:tmpl w:val="C0A88E56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B3D5E"/>
    <w:multiLevelType w:val="multilevel"/>
    <w:tmpl w:val="E8E0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FB1612"/>
    <w:multiLevelType w:val="hybridMultilevel"/>
    <w:tmpl w:val="AB846874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553BE"/>
    <w:multiLevelType w:val="multilevel"/>
    <w:tmpl w:val="F314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A203D0"/>
    <w:multiLevelType w:val="hybridMultilevel"/>
    <w:tmpl w:val="F472840E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CB4C41"/>
    <w:multiLevelType w:val="hybridMultilevel"/>
    <w:tmpl w:val="529C83E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66F79"/>
    <w:multiLevelType w:val="multilevel"/>
    <w:tmpl w:val="6F4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EC5459"/>
    <w:multiLevelType w:val="hybridMultilevel"/>
    <w:tmpl w:val="6284E594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66787E"/>
    <w:multiLevelType w:val="multilevel"/>
    <w:tmpl w:val="821C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B4598E"/>
    <w:multiLevelType w:val="multilevel"/>
    <w:tmpl w:val="AD54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173245"/>
    <w:multiLevelType w:val="hybridMultilevel"/>
    <w:tmpl w:val="82289F10"/>
    <w:lvl w:ilvl="0" w:tplc="4E9AE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544E56"/>
    <w:multiLevelType w:val="hybridMultilevel"/>
    <w:tmpl w:val="F34E7A30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D6403C"/>
    <w:multiLevelType w:val="hybridMultilevel"/>
    <w:tmpl w:val="1B88775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3F4C82"/>
    <w:multiLevelType w:val="multilevel"/>
    <w:tmpl w:val="B16A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F1145C"/>
    <w:multiLevelType w:val="hybridMultilevel"/>
    <w:tmpl w:val="8DCE96E4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25E9B"/>
    <w:multiLevelType w:val="multilevel"/>
    <w:tmpl w:val="4672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7E4226"/>
    <w:multiLevelType w:val="multilevel"/>
    <w:tmpl w:val="E53C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B6324F"/>
    <w:multiLevelType w:val="multilevel"/>
    <w:tmpl w:val="9B60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335FC2"/>
    <w:multiLevelType w:val="hybridMultilevel"/>
    <w:tmpl w:val="E3FAA6B4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65693D"/>
    <w:multiLevelType w:val="multilevel"/>
    <w:tmpl w:val="1C80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193D37"/>
    <w:multiLevelType w:val="hybridMultilevel"/>
    <w:tmpl w:val="727A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FD7459"/>
    <w:multiLevelType w:val="multilevel"/>
    <w:tmpl w:val="A56A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BF144B"/>
    <w:multiLevelType w:val="multilevel"/>
    <w:tmpl w:val="4984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842B78"/>
    <w:multiLevelType w:val="multilevel"/>
    <w:tmpl w:val="87D2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0753DF"/>
    <w:multiLevelType w:val="multilevel"/>
    <w:tmpl w:val="B46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6F754C"/>
    <w:multiLevelType w:val="multilevel"/>
    <w:tmpl w:val="8A54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E10362"/>
    <w:multiLevelType w:val="hybridMultilevel"/>
    <w:tmpl w:val="DBACE2AA"/>
    <w:lvl w:ilvl="0" w:tplc="246CC5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7331FDF"/>
    <w:multiLevelType w:val="hybridMultilevel"/>
    <w:tmpl w:val="A8E4C112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C0244"/>
    <w:multiLevelType w:val="multilevel"/>
    <w:tmpl w:val="2C40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0"/>
  </w:num>
  <w:num w:numId="3">
    <w:abstractNumId w:val="29"/>
  </w:num>
  <w:num w:numId="4">
    <w:abstractNumId w:val="16"/>
  </w:num>
  <w:num w:numId="5">
    <w:abstractNumId w:val="6"/>
  </w:num>
  <w:num w:numId="6">
    <w:abstractNumId w:val="44"/>
  </w:num>
  <w:num w:numId="7">
    <w:abstractNumId w:val="9"/>
  </w:num>
  <w:num w:numId="8">
    <w:abstractNumId w:val="12"/>
  </w:num>
  <w:num w:numId="9">
    <w:abstractNumId w:val="32"/>
  </w:num>
  <w:num w:numId="10">
    <w:abstractNumId w:val="1"/>
  </w:num>
  <w:num w:numId="11">
    <w:abstractNumId w:val="2"/>
  </w:num>
  <w:num w:numId="12">
    <w:abstractNumId w:val="11"/>
  </w:num>
  <w:num w:numId="13">
    <w:abstractNumId w:val="25"/>
  </w:num>
  <w:num w:numId="14">
    <w:abstractNumId w:val="22"/>
  </w:num>
  <w:num w:numId="15">
    <w:abstractNumId w:val="18"/>
  </w:num>
  <w:num w:numId="16">
    <w:abstractNumId w:val="23"/>
  </w:num>
  <w:num w:numId="17">
    <w:abstractNumId w:val="36"/>
  </w:num>
  <w:num w:numId="18">
    <w:abstractNumId w:val="7"/>
  </w:num>
  <w:num w:numId="19">
    <w:abstractNumId w:val="40"/>
  </w:num>
  <w:num w:numId="20">
    <w:abstractNumId w:val="41"/>
  </w:num>
  <w:num w:numId="21">
    <w:abstractNumId w:val="26"/>
  </w:num>
  <w:num w:numId="22">
    <w:abstractNumId w:val="27"/>
  </w:num>
  <w:num w:numId="23">
    <w:abstractNumId w:val="31"/>
  </w:num>
  <w:num w:numId="24">
    <w:abstractNumId w:val="21"/>
  </w:num>
  <w:num w:numId="25">
    <w:abstractNumId w:val="35"/>
  </w:num>
  <w:num w:numId="26">
    <w:abstractNumId w:val="42"/>
  </w:num>
  <w:num w:numId="27">
    <w:abstractNumId w:val="17"/>
  </w:num>
  <w:num w:numId="28">
    <w:abstractNumId w:val="10"/>
  </w:num>
  <w:num w:numId="29">
    <w:abstractNumId w:val="3"/>
  </w:num>
  <w:num w:numId="30">
    <w:abstractNumId w:val="14"/>
  </w:num>
  <w:num w:numId="31">
    <w:abstractNumId w:val="43"/>
  </w:num>
  <w:num w:numId="32">
    <w:abstractNumId w:val="5"/>
  </w:num>
  <w:num w:numId="33">
    <w:abstractNumId w:val="34"/>
  </w:num>
  <w:num w:numId="34">
    <w:abstractNumId w:val="4"/>
  </w:num>
  <w:num w:numId="35">
    <w:abstractNumId w:val="0"/>
  </w:num>
  <w:num w:numId="36">
    <w:abstractNumId w:val="13"/>
  </w:num>
  <w:num w:numId="37">
    <w:abstractNumId w:val="19"/>
  </w:num>
  <w:num w:numId="38">
    <w:abstractNumId w:val="39"/>
  </w:num>
  <w:num w:numId="39">
    <w:abstractNumId w:val="33"/>
  </w:num>
  <w:num w:numId="40">
    <w:abstractNumId w:val="37"/>
  </w:num>
  <w:num w:numId="41">
    <w:abstractNumId w:val="15"/>
  </w:num>
  <w:num w:numId="42">
    <w:abstractNumId w:val="24"/>
  </w:num>
  <w:num w:numId="43">
    <w:abstractNumId w:val="46"/>
  </w:num>
  <w:num w:numId="44">
    <w:abstractNumId w:val="8"/>
  </w:num>
  <w:num w:numId="45">
    <w:abstractNumId w:val="38"/>
  </w:num>
  <w:num w:numId="46">
    <w:abstractNumId w:val="28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4E6"/>
    <w:rsid w:val="00074FB4"/>
    <w:rsid w:val="00083656"/>
    <w:rsid w:val="00093BFF"/>
    <w:rsid w:val="000C643D"/>
    <w:rsid w:val="001105F4"/>
    <w:rsid w:val="00116637"/>
    <w:rsid w:val="0015373A"/>
    <w:rsid w:val="00183775"/>
    <w:rsid w:val="00184E86"/>
    <w:rsid w:val="00186EEC"/>
    <w:rsid w:val="00193D87"/>
    <w:rsid w:val="00194C1B"/>
    <w:rsid w:val="00195D96"/>
    <w:rsid w:val="001B11B8"/>
    <w:rsid w:val="001C3747"/>
    <w:rsid w:val="001E0842"/>
    <w:rsid w:val="001F06F9"/>
    <w:rsid w:val="001F6FBF"/>
    <w:rsid w:val="002143A5"/>
    <w:rsid w:val="00263048"/>
    <w:rsid w:val="0026437C"/>
    <w:rsid w:val="00274281"/>
    <w:rsid w:val="002C1F6D"/>
    <w:rsid w:val="002D2566"/>
    <w:rsid w:val="002F1F5C"/>
    <w:rsid w:val="00316D67"/>
    <w:rsid w:val="00340D84"/>
    <w:rsid w:val="003460C3"/>
    <w:rsid w:val="003479A3"/>
    <w:rsid w:val="00355E7E"/>
    <w:rsid w:val="003604D6"/>
    <w:rsid w:val="003802DE"/>
    <w:rsid w:val="00380D51"/>
    <w:rsid w:val="00384985"/>
    <w:rsid w:val="00396C30"/>
    <w:rsid w:val="003A08ED"/>
    <w:rsid w:val="003C7411"/>
    <w:rsid w:val="00413207"/>
    <w:rsid w:val="00414B7E"/>
    <w:rsid w:val="00440100"/>
    <w:rsid w:val="00467F30"/>
    <w:rsid w:val="004C39E6"/>
    <w:rsid w:val="00501497"/>
    <w:rsid w:val="005318AD"/>
    <w:rsid w:val="00535BBA"/>
    <w:rsid w:val="00546BA5"/>
    <w:rsid w:val="00552383"/>
    <w:rsid w:val="00556055"/>
    <w:rsid w:val="005665F8"/>
    <w:rsid w:val="00567C16"/>
    <w:rsid w:val="00582ABB"/>
    <w:rsid w:val="005B57D8"/>
    <w:rsid w:val="006015AC"/>
    <w:rsid w:val="00606CCA"/>
    <w:rsid w:val="006075D4"/>
    <w:rsid w:val="00607D9B"/>
    <w:rsid w:val="0062795E"/>
    <w:rsid w:val="00636B65"/>
    <w:rsid w:val="00644F88"/>
    <w:rsid w:val="006512AE"/>
    <w:rsid w:val="006703F3"/>
    <w:rsid w:val="006C06C7"/>
    <w:rsid w:val="006E72A5"/>
    <w:rsid w:val="006F0FB9"/>
    <w:rsid w:val="00735AD1"/>
    <w:rsid w:val="00741080"/>
    <w:rsid w:val="00752A79"/>
    <w:rsid w:val="00763BFB"/>
    <w:rsid w:val="00772011"/>
    <w:rsid w:val="007776D3"/>
    <w:rsid w:val="00787CB8"/>
    <w:rsid w:val="007B0FCE"/>
    <w:rsid w:val="007C1341"/>
    <w:rsid w:val="007C22E1"/>
    <w:rsid w:val="007D5C96"/>
    <w:rsid w:val="00806C1F"/>
    <w:rsid w:val="00806D76"/>
    <w:rsid w:val="008260FC"/>
    <w:rsid w:val="0087216F"/>
    <w:rsid w:val="008826DF"/>
    <w:rsid w:val="00884DBC"/>
    <w:rsid w:val="00884E2A"/>
    <w:rsid w:val="008A05E6"/>
    <w:rsid w:val="008B623C"/>
    <w:rsid w:val="008C5074"/>
    <w:rsid w:val="008D2236"/>
    <w:rsid w:val="008E02CF"/>
    <w:rsid w:val="008E3F67"/>
    <w:rsid w:val="008E453E"/>
    <w:rsid w:val="008E631C"/>
    <w:rsid w:val="008F6DD0"/>
    <w:rsid w:val="00905F01"/>
    <w:rsid w:val="00912ABB"/>
    <w:rsid w:val="00940032"/>
    <w:rsid w:val="0094215B"/>
    <w:rsid w:val="00971B9D"/>
    <w:rsid w:val="00977431"/>
    <w:rsid w:val="00992399"/>
    <w:rsid w:val="009B3976"/>
    <w:rsid w:val="009E68A8"/>
    <w:rsid w:val="009F1DDD"/>
    <w:rsid w:val="009F29C2"/>
    <w:rsid w:val="00A000F3"/>
    <w:rsid w:val="00A23EB5"/>
    <w:rsid w:val="00A40839"/>
    <w:rsid w:val="00A522F2"/>
    <w:rsid w:val="00A55A64"/>
    <w:rsid w:val="00A87703"/>
    <w:rsid w:val="00A95C16"/>
    <w:rsid w:val="00AA18E3"/>
    <w:rsid w:val="00AA1C62"/>
    <w:rsid w:val="00AB23BB"/>
    <w:rsid w:val="00AB7B18"/>
    <w:rsid w:val="00AC096C"/>
    <w:rsid w:val="00AD3FCF"/>
    <w:rsid w:val="00B04975"/>
    <w:rsid w:val="00B05BF9"/>
    <w:rsid w:val="00B126B7"/>
    <w:rsid w:val="00B14DDD"/>
    <w:rsid w:val="00B2726F"/>
    <w:rsid w:val="00B5349F"/>
    <w:rsid w:val="00B962EC"/>
    <w:rsid w:val="00BC3682"/>
    <w:rsid w:val="00BE515C"/>
    <w:rsid w:val="00C02080"/>
    <w:rsid w:val="00C0375E"/>
    <w:rsid w:val="00C104E6"/>
    <w:rsid w:val="00C26641"/>
    <w:rsid w:val="00C30B94"/>
    <w:rsid w:val="00C64A69"/>
    <w:rsid w:val="00C80A2D"/>
    <w:rsid w:val="00CC081A"/>
    <w:rsid w:val="00CC2ED4"/>
    <w:rsid w:val="00CD4C76"/>
    <w:rsid w:val="00D259AE"/>
    <w:rsid w:val="00D30674"/>
    <w:rsid w:val="00D3501C"/>
    <w:rsid w:val="00D365D1"/>
    <w:rsid w:val="00D56E22"/>
    <w:rsid w:val="00D65F84"/>
    <w:rsid w:val="00D71381"/>
    <w:rsid w:val="00DB26B5"/>
    <w:rsid w:val="00DF4106"/>
    <w:rsid w:val="00DF75C9"/>
    <w:rsid w:val="00E11A90"/>
    <w:rsid w:val="00E17E2F"/>
    <w:rsid w:val="00E26E15"/>
    <w:rsid w:val="00E43975"/>
    <w:rsid w:val="00E63827"/>
    <w:rsid w:val="00E90170"/>
    <w:rsid w:val="00EB17DA"/>
    <w:rsid w:val="00EC060B"/>
    <w:rsid w:val="00EE08D4"/>
    <w:rsid w:val="00EF3C06"/>
    <w:rsid w:val="00EF67FF"/>
    <w:rsid w:val="00F07A3E"/>
    <w:rsid w:val="00F15921"/>
    <w:rsid w:val="00F27929"/>
    <w:rsid w:val="00F41931"/>
    <w:rsid w:val="00F42A6C"/>
    <w:rsid w:val="00F45240"/>
    <w:rsid w:val="00F543A8"/>
    <w:rsid w:val="00F66A42"/>
    <w:rsid w:val="00F72804"/>
    <w:rsid w:val="00F84AA0"/>
    <w:rsid w:val="00F90E46"/>
    <w:rsid w:val="00FA22DC"/>
    <w:rsid w:val="00FA47D9"/>
    <w:rsid w:val="00FC4702"/>
    <w:rsid w:val="00FD78CA"/>
    <w:rsid w:val="00FE4DD0"/>
    <w:rsid w:val="00FE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15"/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1C3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екст с номером,ПАРАГРАФ,Абзац списка для документа,Абзац списка4,Абзац списка основной,Нумерованый список,List Paragraph1,Абзац списка3,Абзац списка1,Абзац списка2,Цветной список - Акцент 11,СПИСОК,Второй абзац списка,Абзац списка11,numb"/>
    <w:basedOn w:val="a"/>
    <w:link w:val="a5"/>
    <w:uiPriority w:val="34"/>
    <w:qFormat/>
    <w:rsid w:val="00E26E15"/>
    <w:pPr>
      <w:ind w:left="720"/>
      <w:contextualSpacing/>
    </w:pPr>
  </w:style>
  <w:style w:type="character" w:customStyle="1" w:styleId="a5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Нумерованый список Знак,List Paragraph1 Знак,Абзац списка3 Знак,Абзац списка1 Знак,Абзац списка2 Знак,СПИСОК Знак"/>
    <w:link w:val="a4"/>
    <w:uiPriority w:val="34"/>
    <w:qFormat/>
    <w:rsid w:val="00E26E15"/>
    <w:rPr>
      <w:rFonts w:ascii="Calibri" w:eastAsia="Calibri" w:hAnsi="Calibri" w:cs="Calibri"/>
      <w:lang w:eastAsia="ru-RU"/>
    </w:rPr>
  </w:style>
  <w:style w:type="paragraph" w:customStyle="1" w:styleId="1">
    <w:name w:val="Знак Знак1"/>
    <w:basedOn w:val="a"/>
    <w:rsid w:val="006512AE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1C3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footer"/>
    <w:basedOn w:val="a"/>
    <w:link w:val="a7"/>
    <w:uiPriority w:val="99"/>
    <w:unhideWhenUsed/>
    <w:rsid w:val="001C374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qFormat/>
    <w:rsid w:val="001C3747"/>
  </w:style>
  <w:style w:type="character" w:styleId="a8">
    <w:name w:val="Hyperlink"/>
    <w:basedOn w:val="a0"/>
    <w:uiPriority w:val="99"/>
    <w:semiHidden/>
    <w:unhideWhenUsed/>
    <w:rsid w:val="008A05E6"/>
    <w:rPr>
      <w:color w:val="0000FF"/>
      <w:u w:val="single"/>
    </w:rPr>
  </w:style>
  <w:style w:type="paragraph" w:customStyle="1" w:styleId="undergraduateblock-item-v2item">
    <w:name w:val="undergraduate_block-item-v2__item"/>
    <w:basedOn w:val="a"/>
    <w:rsid w:val="008A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4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16D6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16D67"/>
    <w:rPr>
      <w:rFonts w:ascii="Calibri" w:eastAsia="Calibri" w:hAnsi="Calibri" w:cs="Calibri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16D6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C1F6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C1F6D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C1F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5BC4-96E9-4341-A4A9-24848E59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 Мобильный</dc:creator>
  <cp:keywords/>
  <dc:description/>
  <cp:lastModifiedBy>USHT1500</cp:lastModifiedBy>
  <cp:revision>19</cp:revision>
  <dcterms:created xsi:type="dcterms:W3CDTF">2023-09-14T11:00:00Z</dcterms:created>
  <dcterms:modified xsi:type="dcterms:W3CDTF">2023-09-19T08:06:00Z</dcterms:modified>
</cp:coreProperties>
</file>