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23" w:rsidRDefault="00362923" w:rsidP="00362923">
      <w:pPr>
        <w:jc w:val="both"/>
        <w:rPr>
          <w:sz w:val="24"/>
          <w:szCs w:val="24"/>
        </w:rPr>
      </w:pPr>
    </w:p>
    <w:p w:rsidR="00362923" w:rsidRPr="00362923" w:rsidRDefault="00362923" w:rsidP="00233F54">
      <w:pPr>
        <w:spacing w:after="0" w:line="240" w:lineRule="auto"/>
        <w:jc w:val="both"/>
        <w:rPr>
          <w:b/>
          <w:sz w:val="24"/>
          <w:szCs w:val="24"/>
        </w:rPr>
      </w:pPr>
      <w:r w:rsidRPr="00362923">
        <w:rPr>
          <w:b/>
          <w:sz w:val="24"/>
          <w:szCs w:val="24"/>
        </w:rPr>
        <w:t>01.11.21. понедельник</w:t>
      </w:r>
    </w:p>
    <w:p w:rsidR="00362923" w:rsidRPr="00362923" w:rsidRDefault="00362923" w:rsidP="00233F54">
      <w:pPr>
        <w:spacing w:after="0" w:line="240" w:lineRule="auto"/>
        <w:jc w:val="both"/>
        <w:rPr>
          <w:b/>
          <w:sz w:val="24"/>
          <w:szCs w:val="24"/>
        </w:rPr>
      </w:pPr>
      <w:r w:rsidRPr="00362923">
        <w:rPr>
          <w:b/>
          <w:sz w:val="24"/>
          <w:szCs w:val="24"/>
        </w:rPr>
        <w:t>Дисциплина: Фармакология</w:t>
      </w:r>
    </w:p>
    <w:p w:rsidR="00362923" w:rsidRPr="00362923" w:rsidRDefault="00362923" w:rsidP="00233F54">
      <w:pPr>
        <w:spacing w:after="0" w:line="240" w:lineRule="auto"/>
        <w:jc w:val="both"/>
        <w:rPr>
          <w:b/>
          <w:sz w:val="24"/>
          <w:szCs w:val="24"/>
        </w:rPr>
      </w:pPr>
      <w:r w:rsidRPr="00362923">
        <w:rPr>
          <w:b/>
          <w:sz w:val="24"/>
          <w:szCs w:val="24"/>
        </w:rPr>
        <w:t>Преподаватель: Сидорова Н.И.</w:t>
      </w:r>
    </w:p>
    <w:p w:rsidR="00362923" w:rsidRPr="00362923" w:rsidRDefault="008C4470" w:rsidP="00233F5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Почта:Sidoro</w:t>
      </w:r>
      <w:r>
        <w:rPr>
          <w:b/>
          <w:sz w:val="24"/>
          <w:szCs w:val="24"/>
          <w:lang w:val="en-US"/>
        </w:rPr>
        <w:t>v</w:t>
      </w:r>
      <w:r w:rsidR="00362923" w:rsidRPr="00362923">
        <w:rPr>
          <w:b/>
          <w:sz w:val="24"/>
          <w:szCs w:val="24"/>
        </w:rPr>
        <w:t>aN1954@yandex.ru</w:t>
      </w:r>
    </w:p>
    <w:p w:rsidR="00362923" w:rsidRPr="00362923" w:rsidRDefault="00362923" w:rsidP="00233F54">
      <w:pPr>
        <w:spacing w:after="0" w:line="240" w:lineRule="auto"/>
        <w:jc w:val="both"/>
        <w:rPr>
          <w:b/>
          <w:sz w:val="24"/>
          <w:szCs w:val="24"/>
        </w:rPr>
      </w:pPr>
      <w:r w:rsidRPr="00362923">
        <w:rPr>
          <w:b/>
          <w:sz w:val="24"/>
          <w:szCs w:val="24"/>
        </w:rPr>
        <w:t>Тема: Лекарственные формы</w:t>
      </w:r>
    </w:p>
    <w:p w:rsidR="00362923" w:rsidRDefault="00362923" w:rsidP="00233F54">
      <w:pPr>
        <w:spacing w:after="0" w:line="240" w:lineRule="auto"/>
        <w:rPr>
          <w:b/>
          <w:sz w:val="24"/>
          <w:szCs w:val="24"/>
        </w:rPr>
      </w:pPr>
      <w:r w:rsidRPr="00362923">
        <w:rPr>
          <w:b/>
          <w:sz w:val="24"/>
          <w:szCs w:val="24"/>
        </w:rPr>
        <w:t>Задание: 1.Изучить мягкие лекарственные формы.</w:t>
      </w:r>
    </w:p>
    <w:p w:rsidR="00233F54" w:rsidRPr="00362923" w:rsidRDefault="00233F54" w:rsidP="00233F5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2.Выписать рецепт.</w:t>
      </w:r>
    </w:p>
    <w:p w:rsidR="00362923" w:rsidRDefault="00233F54" w:rsidP="00233F5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3</w:t>
      </w:r>
      <w:r w:rsidR="00362923" w:rsidRPr="00362923">
        <w:rPr>
          <w:b/>
          <w:sz w:val="24"/>
          <w:szCs w:val="24"/>
        </w:rPr>
        <w:t>.Написать отчет.</w:t>
      </w:r>
    </w:p>
    <w:p w:rsidR="00362923" w:rsidRPr="00362923" w:rsidRDefault="00362923" w:rsidP="00362923">
      <w:pPr>
        <w:spacing w:line="240" w:lineRule="auto"/>
        <w:jc w:val="both"/>
        <w:rPr>
          <w:b/>
          <w:sz w:val="24"/>
          <w:szCs w:val="24"/>
        </w:rPr>
      </w:pPr>
      <w:r w:rsidRPr="0036292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362923">
        <w:rPr>
          <w:b/>
          <w:sz w:val="24"/>
          <w:szCs w:val="24"/>
        </w:rPr>
        <w:t xml:space="preserve"> МЯГКИЕ ВЕТЕРИНАРНЫЕ ЛЕКАРСТВЕННЫЕ ФОРМЫ. </w:t>
      </w:r>
    </w:p>
    <w:p w:rsidR="00233F54" w:rsidRDefault="00362923" w:rsidP="00362923">
      <w:pPr>
        <w:jc w:val="both"/>
        <w:rPr>
          <w:sz w:val="24"/>
          <w:szCs w:val="24"/>
        </w:rPr>
      </w:pPr>
      <w:r w:rsidRPr="00362923">
        <w:rPr>
          <w:sz w:val="24"/>
          <w:szCs w:val="24"/>
        </w:rPr>
        <w:t xml:space="preserve"> К мягким лекарственным формам относятся как традиционные (мази, пасты, линименты, суппозитории и др.), так и специфические ветеринарные лекарственные формы (кашки, болюсы и др.). </w:t>
      </w:r>
    </w:p>
    <w:p w:rsidR="00233F54" w:rsidRDefault="00362923" w:rsidP="00362923">
      <w:pPr>
        <w:jc w:val="both"/>
        <w:rPr>
          <w:b/>
          <w:sz w:val="24"/>
          <w:szCs w:val="24"/>
        </w:rPr>
      </w:pPr>
      <w:r w:rsidRPr="00362923">
        <w:rPr>
          <w:b/>
          <w:sz w:val="24"/>
          <w:szCs w:val="24"/>
        </w:rPr>
        <w:t>ЛИНИМЕНТЫ</w:t>
      </w:r>
      <w:r w:rsidR="00233F54">
        <w:rPr>
          <w:b/>
          <w:sz w:val="24"/>
          <w:szCs w:val="24"/>
        </w:rPr>
        <w:t>.</w:t>
      </w:r>
    </w:p>
    <w:p w:rsidR="00233F54" w:rsidRDefault="00362923" w:rsidP="00362923">
      <w:pPr>
        <w:jc w:val="both"/>
        <w:rPr>
          <w:sz w:val="24"/>
          <w:szCs w:val="24"/>
        </w:rPr>
      </w:pPr>
      <w:r w:rsidRPr="00362923">
        <w:rPr>
          <w:sz w:val="24"/>
          <w:szCs w:val="24"/>
        </w:rPr>
        <w:t xml:space="preserve"> Линимент (</w:t>
      </w:r>
      <w:proofErr w:type="spellStart"/>
      <w:r w:rsidRPr="00362923">
        <w:rPr>
          <w:sz w:val="24"/>
          <w:szCs w:val="24"/>
        </w:rPr>
        <w:t>Linimentum</w:t>
      </w:r>
      <w:proofErr w:type="spellEnd"/>
      <w:r w:rsidRPr="00362923">
        <w:rPr>
          <w:sz w:val="24"/>
          <w:szCs w:val="24"/>
        </w:rPr>
        <w:t xml:space="preserve">) — лекарственная форма, предназначенная для втирания в кожу или для нанесения на раневые поверхности, представляющая собой густую жидкость или студнеобразную массу, плавящуюся при температуре тела. В физико-химическом отношении линименты представляют собой свободные дисперсные системы разной степени </w:t>
      </w:r>
      <w:proofErr w:type="spellStart"/>
      <w:r w:rsidRPr="00362923">
        <w:rPr>
          <w:sz w:val="24"/>
          <w:szCs w:val="24"/>
        </w:rPr>
        <w:t>гомогенности</w:t>
      </w:r>
      <w:proofErr w:type="spellEnd"/>
      <w:r w:rsidRPr="00362923">
        <w:rPr>
          <w:sz w:val="24"/>
          <w:szCs w:val="24"/>
        </w:rPr>
        <w:t xml:space="preserve">. Различают линименты гомогенные (линименты-растворы), эмульсионные и суспензионные. Гомогенные линименты представляют собой либо жидкие прозрачные смеси </w:t>
      </w:r>
      <w:proofErr w:type="spellStart"/>
      <w:r w:rsidRPr="00362923">
        <w:rPr>
          <w:sz w:val="24"/>
          <w:szCs w:val="24"/>
        </w:rPr>
        <w:t>взаиморастворимых</w:t>
      </w:r>
      <w:proofErr w:type="spellEnd"/>
      <w:r w:rsidRPr="00362923">
        <w:rPr>
          <w:sz w:val="24"/>
          <w:szCs w:val="24"/>
        </w:rPr>
        <w:t xml:space="preserve"> веществ — жирных и эфирных масел, хлороформа, </w:t>
      </w:r>
      <w:proofErr w:type="spellStart"/>
      <w:r w:rsidRPr="00362923">
        <w:rPr>
          <w:sz w:val="24"/>
          <w:szCs w:val="24"/>
        </w:rPr>
        <w:t>метилсалицилата</w:t>
      </w:r>
      <w:proofErr w:type="spellEnd"/>
      <w:r w:rsidRPr="00362923">
        <w:rPr>
          <w:sz w:val="24"/>
          <w:szCs w:val="24"/>
        </w:rPr>
        <w:t xml:space="preserve">, раствора аммиака, спиртов, спиртовых растворов, либо полупрозрачные однородные студнеобразные смеси (мыла в спирте). В состав гомогенных линиментов входят и твердые лекарственные вещества (ментол, </w:t>
      </w:r>
      <w:proofErr w:type="spellStart"/>
      <w:r w:rsidRPr="00362923">
        <w:rPr>
          <w:sz w:val="24"/>
          <w:szCs w:val="24"/>
        </w:rPr>
        <w:t>камфора</w:t>
      </w:r>
      <w:proofErr w:type="spellEnd"/>
      <w:r w:rsidRPr="00362923">
        <w:rPr>
          <w:sz w:val="24"/>
          <w:szCs w:val="24"/>
        </w:rPr>
        <w:t xml:space="preserve">, анестезин и др.) Гетерогенные линименты представлены эмульсионными и суспензионными. Эмульсионные линименты – гетерогенные двухфазные эмульсии типа масло в воде или вода в масле, состоящие, как правило, из смеси жирных масел со щелочами (обычно раствор аммиака). В этих случаях эмульгатором являются мыла, образующиеся при их взаимодействии. Суспензионные линименты представляют собой гетерогенные дисперсные системы – тонкие взвеси нерастворимых </w:t>
      </w:r>
      <w:proofErr w:type="spellStart"/>
      <w:r w:rsidRPr="00362923">
        <w:rPr>
          <w:sz w:val="24"/>
          <w:szCs w:val="24"/>
        </w:rPr>
        <w:t>наимельчайших</w:t>
      </w:r>
      <w:proofErr w:type="spellEnd"/>
      <w:r w:rsidRPr="00362923">
        <w:rPr>
          <w:sz w:val="24"/>
          <w:szCs w:val="24"/>
        </w:rPr>
        <w:t xml:space="preserve"> порошкообразных лекарственных веществ (тальк, сера и др.) в воде, глицерине, маслах и других жидкостях с добавлением (при необходимости) стабилизатора. Линименты применяют наружно всем видам животных. В качестве лекарственных средств используют противомикробные, обезболивающие, </w:t>
      </w:r>
      <w:proofErr w:type="spellStart"/>
      <w:r w:rsidRPr="00362923">
        <w:rPr>
          <w:sz w:val="24"/>
          <w:szCs w:val="24"/>
        </w:rPr>
        <w:t>р</w:t>
      </w:r>
      <w:proofErr w:type="gramStart"/>
      <w:r w:rsidRPr="00362923">
        <w:rPr>
          <w:sz w:val="24"/>
          <w:szCs w:val="24"/>
        </w:rPr>
        <w:t>а</w:t>
      </w:r>
      <w:proofErr w:type="spellEnd"/>
      <w:r w:rsidRPr="00362923">
        <w:rPr>
          <w:sz w:val="24"/>
          <w:szCs w:val="24"/>
        </w:rPr>
        <w:t>-</w:t>
      </w:r>
      <w:proofErr w:type="gram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нозаживляющие</w:t>
      </w:r>
      <w:proofErr w:type="spellEnd"/>
      <w:r w:rsidRPr="00362923">
        <w:rPr>
          <w:sz w:val="24"/>
          <w:szCs w:val="24"/>
        </w:rPr>
        <w:t xml:space="preserve">, раздражающие, </w:t>
      </w:r>
      <w:proofErr w:type="spellStart"/>
      <w:r w:rsidRPr="00362923">
        <w:rPr>
          <w:sz w:val="24"/>
          <w:szCs w:val="24"/>
        </w:rPr>
        <w:t>противочесоточные</w:t>
      </w:r>
      <w:proofErr w:type="spellEnd"/>
      <w:r w:rsidRPr="00362923">
        <w:rPr>
          <w:sz w:val="24"/>
          <w:szCs w:val="24"/>
        </w:rPr>
        <w:t xml:space="preserve">, противопаразитарные средства. Их применяют при ожогах, воспалительных процессах кожи, подкожной клетчатки, миозитах, растяжении связок, местных болях, при воспалительных процессах с нарушением целостности кожи. Лекарственные вещества, назначаемые в форме линиментов, быстро проникает через воздушную оболочку и водно-жировой слой кожи. Действие их наступает быстро, но бывает непродолжительным. Это объясняется тем, что линименты наносятся на кожу тонким слоем, а также потому, </w:t>
      </w:r>
      <w:proofErr w:type="gramStart"/>
      <w:r w:rsidRPr="00362923">
        <w:rPr>
          <w:sz w:val="24"/>
          <w:szCs w:val="24"/>
        </w:rPr>
        <w:t>что</w:t>
      </w:r>
      <w:proofErr w:type="gramEnd"/>
      <w:r w:rsidRPr="00362923">
        <w:rPr>
          <w:sz w:val="24"/>
          <w:szCs w:val="24"/>
        </w:rPr>
        <w:t xml:space="preserve"> будучи более жидкой массой по сравнению с мазями они труднее удерживаются на коже. Фармакологическая активность линиментов во многом зависит от основы. Поэтому правильный выбор основы является важным моментом при назначении линиментов. Линименты являются </w:t>
      </w:r>
      <w:proofErr w:type="spellStart"/>
      <w:r w:rsidRPr="00362923">
        <w:rPr>
          <w:sz w:val="24"/>
          <w:szCs w:val="24"/>
        </w:rPr>
        <w:t>недозированной</w:t>
      </w:r>
      <w:proofErr w:type="spellEnd"/>
      <w:r w:rsidRPr="00362923">
        <w:rPr>
          <w:sz w:val="24"/>
          <w:szCs w:val="24"/>
        </w:rPr>
        <w:t xml:space="preserve"> лекарственной формой. Они плохо хранятся, </w:t>
      </w:r>
      <w:r w:rsidRPr="00362923">
        <w:rPr>
          <w:sz w:val="24"/>
          <w:szCs w:val="24"/>
        </w:rPr>
        <w:lastRenderedPageBreak/>
        <w:t xml:space="preserve">поэтому их готовят на непродолжительный срок. При хранении гетерогенные линименты расслаиваются, поэтому на упаковке должна быть дополнительная этикетка «Перед употреблением взбалтывать». Линименты бывают магистральные и </w:t>
      </w:r>
      <w:proofErr w:type="spellStart"/>
      <w:r w:rsidRPr="00362923">
        <w:rPr>
          <w:sz w:val="24"/>
          <w:szCs w:val="24"/>
        </w:rPr>
        <w:t>официнальные</w:t>
      </w:r>
      <w:proofErr w:type="spellEnd"/>
      <w:r w:rsidRPr="00362923">
        <w:rPr>
          <w:sz w:val="24"/>
          <w:szCs w:val="24"/>
        </w:rPr>
        <w:t xml:space="preserve">. </w:t>
      </w:r>
      <w:proofErr w:type="spellStart"/>
      <w:r w:rsidRPr="00362923">
        <w:rPr>
          <w:sz w:val="24"/>
          <w:szCs w:val="24"/>
        </w:rPr>
        <w:t>Официнальные</w:t>
      </w:r>
      <w:proofErr w:type="spellEnd"/>
      <w:r w:rsidRPr="00362923">
        <w:rPr>
          <w:sz w:val="24"/>
          <w:szCs w:val="24"/>
        </w:rPr>
        <w:t xml:space="preserve"> линименты выпускаются в готовом виде промышленностью. К ним относятся:  линимент алоэ — </w:t>
      </w:r>
      <w:proofErr w:type="spellStart"/>
      <w:r w:rsidRPr="00362923">
        <w:rPr>
          <w:sz w:val="24"/>
          <w:szCs w:val="24"/>
        </w:rPr>
        <w:t>Linimentum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Aloes</w:t>
      </w:r>
      <w:proofErr w:type="spellEnd"/>
      <w:r w:rsidRPr="00362923">
        <w:rPr>
          <w:sz w:val="24"/>
          <w:szCs w:val="24"/>
        </w:rPr>
        <w:t>;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 линимент аммиачный — </w:t>
      </w:r>
      <w:proofErr w:type="spellStart"/>
      <w:r w:rsidRPr="00362923">
        <w:rPr>
          <w:sz w:val="24"/>
          <w:szCs w:val="24"/>
        </w:rPr>
        <w:t>Linimentum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ammoniatum</w:t>
      </w:r>
      <w:proofErr w:type="spellEnd"/>
      <w:r w:rsidRPr="00362923">
        <w:rPr>
          <w:sz w:val="24"/>
          <w:szCs w:val="24"/>
        </w:rPr>
        <w:t>;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 линимент бальзамический Вишневского — L. </w:t>
      </w:r>
      <w:proofErr w:type="spellStart"/>
      <w:r w:rsidRPr="00362923">
        <w:rPr>
          <w:sz w:val="24"/>
          <w:szCs w:val="24"/>
        </w:rPr>
        <w:t>balsamicum</w:t>
      </w:r>
      <w:proofErr w:type="spellEnd"/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Wischnevsky</w:t>
      </w:r>
      <w:proofErr w:type="spellEnd"/>
      <w:r w:rsidRPr="00362923">
        <w:rPr>
          <w:sz w:val="24"/>
          <w:szCs w:val="24"/>
        </w:rPr>
        <w:t xml:space="preserve">;  линимент </w:t>
      </w:r>
      <w:proofErr w:type="spellStart"/>
      <w:r w:rsidRPr="00362923">
        <w:rPr>
          <w:sz w:val="24"/>
          <w:szCs w:val="24"/>
        </w:rPr>
        <w:t>метилсалицилата</w:t>
      </w:r>
      <w:proofErr w:type="spellEnd"/>
      <w:r w:rsidRPr="00362923">
        <w:rPr>
          <w:sz w:val="24"/>
          <w:szCs w:val="24"/>
        </w:rPr>
        <w:t xml:space="preserve"> сложный — L. </w:t>
      </w:r>
      <w:proofErr w:type="spellStart"/>
      <w:r w:rsidRPr="00362923">
        <w:rPr>
          <w:sz w:val="24"/>
          <w:szCs w:val="24"/>
        </w:rPr>
        <w:t>Methylii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salicylatis</w:t>
      </w:r>
      <w:proofErr w:type="spellEnd"/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compositum</w:t>
      </w:r>
      <w:proofErr w:type="spellEnd"/>
      <w:r w:rsidRPr="00362923">
        <w:rPr>
          <w:sz w:val="24"/>
          <w:szCs w:val="24"/>
        </w:rPr>
        <w:t xml:space="preserve">;  линимент </w:t>
      </w:r>
      <w:proofErr w:type="spellStart"/>
      <w:r w:rsidRPr="00362923">
        <w:rPr>
          <w:sz w:val="24"/>
          <w:szCs w:val="24"/>
        </w:rPr>
        <w:t>нафталанской</w:t>
      </w:r>
      <w:proofErr w:type="spellEnd"/>
      <w:r w:rsidRPr="00362923">
        <w:rPr>
          <w:sz w:val="24"/>
          <w:szCs w:val="24"/>
        </w:rPr>
        <w:t xml:space="preserve"> нефти — </w:t>
      </w:r>
      <w:proofErr w:type="spellStart"/>
      <w:r w:rsidRPr="00362923">
        <w:rPr>
          <w:sz w:val="24"/>
          <w:szCs w:val="24"/>
        </w:rPr>
        <w:t>Linimentum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Naphthalani</w:t>
      </w:r>
      <w:proofErr w:type="spellEnd"/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liquidi</w:t>
      </w:r>
      <w:proofErr w:type="spellEnd"/>
      <w:r w:rsidRPr="00362923">
        <w:rPr>
          <w:sz w:val="24"/>
          <w:szCs w:val="24"/>
        </w:rPr>
        <w:t>;  линимент «</w:t>
      </w:r>
      <w:proofErr w:type="spellStart"/>
      <w:r w:rsidRPr="00362923">
        <w:rPr>
          <w:sz w:val="24"/>
          <w:szCs w:val="24"/>
        </w:rPr>
        <w:t>Санитас</w:t>
      </w:r>
      <w:proofErr w:type="spellEnd"/>
      <w:r w:rsidRPr="00362923">
        <w:rPr>
          <w:sz w:val="24"/>
          <w:szCs w:val="24"/>
        </w:rPr>
        <w:t xml:space="preserve">» — </w:t>
      </w:r>
      <w:proofErr w:type="spellStart"/>
      <w:r w:rsidRPr="00362923">
        <w:rPr>
          <w:sz w:val="24"/>
          <w:szCs w:val="24"/>
        </w:rPr>
        <w:t>Linimentum</w:t>
      </w:r>
      <w:proofErr w:type="spellEnd"/>
      <w:r w:rsidRPr="00362923">
        <w:rPr>
          <w:sz w:val="24"/>
          <w:szCs w:val="24"/>
        </w:rPr>
        <w:t xml:space="preserve"> «</w:t>
      </w:r>
      <w:proofErr w:type="spellStart"/>
      <w:r w:rsidRPr="00362923">
        <w:rPr>
          <w:sz w:val="24"/>
          <w:szCs w:val="24"/>
        </w:rPr>
        <w:t>Sanitas</w:t>
      </w:r>
      <w:proofErr w:type="spellEnd"/>
      <w:r w:rsidRPr="00362923">
        <w:rPr>
          <w:sz w:val="24"/>
          <w:szCs w:val="24"/>
        </w:rPr>
        <w:t>»;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линимент синтомицина 1%, 5%, 10% — </w:t>
      </w:r>
      <w:proofErr w:type="spellStart"/>
      <w:r w:rsidRPr="00362923">
        <w:rPr>
          <w:sz w:val="24"/>
          <w:szCs w:val="24"/>
        </w:rPr>
        <w:t>Linimentum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Synthomycini</w:t>
      </w:r>
      <w:proofErr w:type="spellEnd"/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1 %, 5 %, 10 %;  линимент синтомицина 1 % с новокаином 0,5 % — L.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Synthomycini</w:t>
      </w:r>
      <w:proofErr w:type="spellEnd"/>
      <w:r w:rsidRPr="00362923">
        <w:rPr>
          <w:sz w:val="24"/>
          <w:szCs w:val="24"/>
        </w:rPr>
        <w:t xml:space="preserve"> 1 % </w:t>
      </w:r>
      <w:proofErr w:type="spellStart"/>
      <w:r w:rsidRPr="00362923">
        <w:rPr>
          <w:sz w:val="24"/>
          <w:szCs w:val="24"/>
        </w:rPr>
        <w:t>cum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Novocaino</w:t>
      </w:r>
      <w:proofErr w:type="spellEnd"/>
      <w:r w:rsidRPr="00362923">
        <w:rPr>
          <w:sz w:val="24"/>
          <w:szCs w:val="24"/>
        </w:rPr>
        <w:t xml:space="preserve"> 0,5%;  линимент скипидарный сложный — </w:t>
      </w:r>
      <w:proofErr w:type="spellStart"/>
      <w:r w:rsidRPr="00362923">
        <w:rPr>
          <w:sz w:val="24"/>
          <w:szCs w:val="24"/>
        </w:rPr>
        <w:t>Linimentum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Terebinthinae</w:t>
      </w:r>
      <w:proofErr w:type="spellEnd"/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compositum</w:t>
      </w:r>
      <w:proofErr w:type="spellEnd"/>
      <w:r w:rsidRPr="00362923">
        <w:rPr>
          <w:sz w:val="24"/>
          <w:szCs w:val="24"/>
        </w:rPr>
        <w:t>. Выписывают линименты по сокращенной (</w:t>
      </w:r>
      <w:proofErr w:type="spellStart"/>
      <w:r w:rsidRPr="00362923">
        <w:rPr>
          <w:sz w:val="24"/>
          <w:szCs w:val="24"/>
        </w:rPr>
        <w:t>официнальные</w:t>
      </w:r>
      <w:proofErr w:type="spellEnd"/>
      <w:r w:rsidRPr="00362923">
        <w:rPr>
          <w:sz w:val="24"/>
          <w:szCs w:val="24"/>
        </w:rPr>
        <w:t xml:space="preserve">) схеме или развернутой (магистральные) схеме. </w:t>
      </w:r>
      <w:proofErr w:type="spellStart"/>
      <w:r w:rsidRPr="00362923">
        <w:rPr>
          <w:sz w:val="24"/>
          <w:szCs w:val="24"/>
        </w:rPr>
        <w:t>Официнальная</w:t>
      </w:r>
      <w:proofErr w:type="spellEnd"/>
      <w:r w:rsidRPr="00362923">
        <w:rPr>
          <w:sz w:val="24"/>
          <w:szCs w:val="24"/>
        </w:rPr>
        <w:t xml:space="preserve"> пропись Собаке при ожоговой болезни </w:t>
      </w:r>
      <w:proofErr w:type="spellStart"/>
      <w:r w:rsidRPr="00362923">
        <w:rPr>
          <w:sz w:val="24"/>
          <w:szCs w:val="24"/>
        </w:rPr>
        <w:t>Rp</w:t>
      </w:r>
      <w:proofErr w:type="spellEnd"/>
      <w:r w:rsidRPr="00362923">
        <w:rPr>
          <w:sz w:val="24"/>
          <w:szCs w:val="24"/>
        </w:rPr>
        <w:t xml:space="preserve">.: </w:t>
      </w:r>
      <w:proofErr w:type="spellStart"/>
      <w:r w:rsidRPr="00362923">
        <w:rPr>
          <w:sz w:val="24"/>
          <w:szCs w:val="24"/>
        </w:rPr>
        <w:t>Linimenti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Aloes</w:t>
      </w:r>
      <w:proofErr w:type="spellEnd"/>
      <w:r w:rsidRPr="00362923">
        <w:rPr>
          <w:sz w:val="24"/>
          <w:szCs w:val="24"/>
        </w:rPr>
        <w:t xml:space="preserve"> 100,0 D. S. Наносить тонким слоем на пораженную поверхность 2- 3 раза в сутки. Магистральная пропись Лошади при артрите </w:t>
      </w:r>
      <w:proofErr w:type="spellStart"/>
      <w:r w:rsidRPr="00362923">
        <w:rPr>
          <w:sz w:val="24"/>
          <w:szCs w:val="24"/>
        </w:rPr>
        <w:t>Rp</w:t>
      </w:r>
      <w:proofErr w:type="spellEnd"/>
      <w:r w:rsidRPr="00362923">
        <w:rPr>
          <w:sz w:val="24"/>
          <w:szCs w:val="24"/>
        </w:rPr>
        <w:t xml:space="preserve">.: </w:t>
      </w:r>
      <w:proofErr w:type="spellStart"/>
      <w:r w:rsidRPr="00362923">
        <w:rPr>
          <w:sz w:val="24"/>
          <w:szCs w:val="24"/>
        </w:rPr>
        <w:t>Acidi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salicylici</w:t>
      </w:r>
      <w:proofErr w:type="spellEnd"/>
      <w:r w:rsidRPr="00362923">
        <w:rPr>
          <w:sz w:val="24"/>
          <w:szCs w:val="24"/>
        </w:rPr>
        <w:t xml:space="preserve"> 3,0 </w:t>
      </w:r>
      <w:proofErr w:type="spellStart"/>
      <w:r w:rsidRPr="00362923">
        <w:rPr>
          <w:sz w:val="24"/>
          <w:szCs w:val="24"/>
        </w:rPr>
        <w:t>Methylii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salicylatis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Olei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Terebinthinae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aa</w:t>
      </w:r>
      <w:proofErr w:type="spellEnd"/>
      <w:r w:rsidRPr="00362923">
        <w:rPr>
          <w:sz w:val="24"/>
          <w:szCs w:val="24"/>
        </w:rPr>
        <w:t xml:space="preserve"> 10,0 </w:t>
      </w:r>
      <w:proofErr w:type="spellStart"/>
      <w:r w:rsidRPr="00362923">
        <w:rPr>
          <w:sz w:val="24"/>
          <w:szCs w:val="24"/>
        </w:rPr>
        <w:t>Olei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Ricini</w:t>
      </w:r>
      <w:proofErr w:type="spellEnd"/>
      <w:r w:rsidRPr="00362923">
        <w:rPr>
          <w:sz w:val="24"/>
          <w:szCs w:val="24"/>
        </w:rPr>
        <w:t xml:space="preserve"> 5,0 </w:t>
      </w:r>
      <w:proofErr w:type="spellStart"/>
      <w:r w:rsidRPr="00362923">
        <w:rPr>
          <w:sz w:val="24"/>
          <w:szCs w:val="24"/>
        </w:rPr>
        <w:t>Camphorae</w:t>
      </w:r>
      <w:proofErr w:type="spellEnd"/>
      <w:r w:rsidRPr="00362923">
        <w:rPr>
          <w:sz w:val="24"/>
          <w:szCs w:val="24"/>
        </w:rPr>
        <w:t xml:space="preserve"> 15,0 </w:t>
      </w:r>
      <w:proofErr w:type="spellStart"/>
      <w:r w:rsidRPr="00362923">
        <w:rPr>
          <w:sz w:val="24"/>
          <w:szCs w:val="24"/>
        </w:rPr>
        <w:t>Tincturae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Capsici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ad</w:t>
      </w:r>
      <w:proofErr w:type="spellEnd"/>
      <w:r w:rsidRPr="00362923">
        <w:rPr>
          <w:sz w:val="24"/>
          <w:szCs w:val="24"/>
        </w:rPr>
        <w:t xml:space="preserve"> 100,0 M.D.S. Растирать воспаленный сустав. При приготовлении линиментов в первую очередь растворяют лекарственное вещество в минимальном объеме соответствующего растворителя или в части расплавленной основы. Нерастворимые вещества превращают в мельчайший порошок и затем постепенно смешивают с основой в ступках или путем интенсивного взбалтывания в склянках. Летучие и пахучие вещества добавляют в последнюю очередь. Маслянистые и студнеобразные линименты отпускают в </w:t>
      </w:r>
      <w:proofErr w:type="spellStart"/>
      <w:r w:rsidRPr="00362923">
        <w:rPr>
          <w:sz w:val="24"/>
          <w:szCs w:val="24"/>
        </w:rPr>
        <w:t>широкогорлых</w:t>
      </w:r>
      <w:proofErr w:type="spellEnd"/>
      <w:r w:rsidRPr="00362923">
        <w:rPr>
          <w:sz w:val="24"/>
          <w:szCs w:val="24"/>
        </w:rPr>
        <w:t xml:space="preserve"> склянках.</w:t>
      </w:r>
    </w:p>
    <w:p w:rsidR="00233F54" w:rsidRDefault="00362923" w:rsidP="00362923">
      <w:pPr>
        <w:jc w:val="both"/>
        <w:rPr>
          <w:sz w:val="24"/>
          <w:szCs w:val="24"/>
        </w:rPr>
      </w:pPr>
      <w:r w:rsidRPr="00233F54">
        <w:rPr>
          <w:b/>
          <w:sz w:val="24"/>
          <w:szCs w:val="24"/>
        </w:rPr>
        <w:t xml:space="preserve"> МАЗИ</w:t>
      </w:r>
      <w:r w:rsidR="00233F54">
        <w:rPr>
          <w:sz w:val="24"/>
          <w:szCs w:val="24"/>
        </w:rPr>
        <w:t>.</w:t>
      </w:r>
      <w:r w:rsidRPr="00362923">
        <w:rPr>
          <w:sz w:val="24"/>
          <w:szCs w:val="24"/>
        </w:rPr>
        <w:t xml:space="preserve"> </w:t>
      </w:r>
    </w:p>
    <w:p w:rsidR="00233F54" w:rsidRDefault="00362923" w:rsidP="00362923">
      <w:pPr>
        <w:jc w:val="both"/>
        <w:rPr>
          <w:sz w:val="24"/>
          <w:szCs w:val="24"/>
        </w:rPr>
      </w:pPr>
      <w:r w:rsidRPr="00362923">
        <w:rPr>
          <w:sz w:val="24"/>
          <w:szCs w:val="24"/>
        </w:rPr>
        <w:t>Мазь (</w:t>
      </w:r>
      <w:proofErr w:type="spellStart"/>
      <w:r w:rsidRPr="00362923">
        <w:rPr>
          <w:sz w:val="24"/>
          <w:szCs w:val="24"/>
        </w:rPr>
        <w:t>Unguentum</w:t>
      </w:r>
      <w:proofErr w:type="spellEnd"/>
      <w:r w:rsidRPr="00362923">
        <w:rPr>
          <w:sz w:val="24"/>
          <w:szCs w:val="24"/>
        </w:rPr>
        <w:t>) – лекарственная форма для наружного применения, имеющая мягкую консистенцию, способная образовывать на поверхности кожи и слизистых оболочках пленку. В зависимости от места применения различают:  собственно мази, или мази дерматологические (наносятся на кожу);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ВЕТЕРИНАРНЫЕ мази для носа;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 глазные мази;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 вагинальные мази;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 уретральные мази;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 ректальные мази.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Мази наносят на обрабатываемую поверхность путем наложения, втирания или с помощью повязок. В полости тела вводят марлевые тампоны, пропитанные мазью. В последние годы практикуется нанесение различных мазей при помощи аэрозольных баллонов. Вагинальные, уретральные, ректальные мази выпускаются в тубах с наконечником. Для их введения также могут применяться различные специальные шприцы. Мази можно разделить на 2 группы: поверхностного и глубокого действия. Мази могут назначаться в качестве защитных покровов для кожи, слизистых оболочек и ран, предупреждающих высыхание и защищающих покрытый участок от воздействия воздуха, загрязнения пылью, инфицирования микроорганизмами и т. п. Мазь состоит из лекарственного вещества и формообразующих веществ, называемых мазевыми основами. Количество порошкообразных веществ в мази не превышает 20 (25) %. В состав мазей могут входить твердые и жидкие лекарственные вещества, обладающие антисептическим, болеутоляющим, вяжущим, раздражающим, противовоспалительным и другими видами фармакологического действия. Свойства мази, ее всасываемость и действие зависят как от лекарственных веществ, так и от характера мазевой основы, на которой она приготовлена. </w:t>
      </w:r>
      <w:proofErr w:type="gramStart"/>
      <w:r w:rsidRPr="00362923">
        <w:rPr>
          <w:sz w:val="24"/>
          <w:szCs w:val="24"/>
        </w:rPr>
        <w:lastRenderedPageBreak/>
        <w:t>В качестве мазевых основ обычно используют вещества или смеси веществ, обладающие высокой мажущей способностью, хорошо смешивающиеся, но не вступающие во взаимодействие с лекарственными веществами и не изменяющие своих свойств под влиянием света и воздуха, имеющие температуру плавления, близкую к температуре тела, проникающие при необходимости глубоко в кожу или лишь покрывающие ее.</w:t>
      </w:r>
      <w:proofErr w:type="gramEnd"/>
      <w:r w:rsidRPr="00362923">
        <w:rPr>
          <w:sz w:val="24"/>
          <w:szCs w:val="24"/>
        </w:rPr>
        <w:t xml:space="preserve"> Мазевые основы не только придают мазям соответствующую консистенцию, но и сами могут оказывать местное действие. Покрывая кожу и слизистые оболочки защитной пленкой, мазевые основы снижают чувствительность, повышают эластичность тканей, уменьшают теплоотдачу. Некоторые вещества, используемые в качестве компонентов мазевых основ (озокерит, нафталанная мазь и др.), обладают, кроме того, противовоспалительным, антисептическим и </w:t>
      </w:r>
      <w:proofErr w:type="spellStart"/>
      <w:r w:rsidRPr="00362923">
        <w:rPr>
          <w:sz w:val="24"/>
          <w:szCs w:val="24"/>
        </w:rPr>
        <w:t>противозудным</w:t>
      </w:r>
      <w:proofErr w:type="spellEnd"/>
      <w:r w:rsidRPr="00362923">
        <w:rPr>
          <w:sz w:val="24"/>
          <w:szCs w:val="24"/>
        </w:rPr>
        <w:t xml:space="preserve"> действием. В качестве мазевых основ могут применяться как отдельные вещества, так и их комбинации: 1. Жиры животного происхождения. 2. Жирные масла: растительного и животного происхождения. 3. Жиры </w:t>
      </w:r>
      <w:proofErr w:type="spellStart"/>
      <w:r w:rsidRPr="00362923">
        <w:rPr>
          <w:sz w:val="24"/>
          <w:szCs w:val="24"/>
        </w:rPr>
        <w:t>гидрогенизированные</w:t>
      </w:r>
      <w:proofErr w:type="spellEnd"/>
      <w:r w:rsidRPr="00362923">
        <w:rPr>
          <w:sz w:val="24"/>
          <w:szCs w:val="24"/>
        </w:rPr>
        <w:t>: саломас (</w:t>
      </w:r>
      <w:proofErr w:type="spellStart"/>
      <w:r w:rsidRPr="00362923">
        <w:rPr>
          <w:sz w:val="24"/>
          <w:szCs w:val="24"/>
        </w:rPr>
        <w:t>гидрожир</w:t>
      </w:r>
      <w:proofErr w:type="spellEnd"/>
      <w:r w:rsidRPr="00362923">
        <w:rPr>
          <w:sz w:val="24"/>
          <w:szCs w:val="24"/>
        </w:rPr>
        <w:t xml:space="preserve"> – продукт гидрогенизации подсолнечного или хлопкового масла), комбижир (сплав саломаса с растительным маслом, свиным, говяжьим или китовым жиром). В отличие от животных жиров они несколько хуже всасываются кожей и более стойкие при хранении. 4. Жироподобные вещества животного происхождения: ланолин, спермацет, пчелиный воск. 5. Жироподобные вещества минерального происхождения:  смеси твердых и жидких углеводородов, получаемых при переработке нефти (вазелин желтый и белый),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 парафин (твердый и жидкий – вазелиновое масло),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 </w:t>
      </w:r>
      <w:proofErr w:type="spellStart"/>
      <w:r w:rsidRPr="00362923">
        <w:rPr>
          <w:sz w:val="24"/>
          <w:szCs w:val="24"/>
        </w:rPr>
        <w:t>нафталан</w:t>
      </w:r>
      <w:proofErr w:type="spellEnd"/>
      <w:r w:rsidRPr="00362923">
        <w:rPr>
          <w:sz w:val="24"/>
          <w:szCs w:val="24"/>
        </w:rPr>
        <w:t xml:space="preserve"> (нефть </w:t>
      </w:r>
      <w:proofErr w:type="spellStart"/>
      <w:r w:rsidRPr="00362923">
        <w:rPr>
          <w:sz w:val="24"/>
          <w:szCs w:val="24"/>
        </w:rPr>
        <w:t>нафталанская</w:t>
      </w:r>
      <w:proofErr w:type="spellEnd"/>
      <w:r w:rsidRPr="00362923">
        <w:rPr>
          <w:sz w:val="24"/>
          <w:szCs w:val="24"/>
        </w:rPr>
        <w:t>),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 церезин (смесь высокомолекулярных углеводородов, получаемая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при очистке горного воска озокерита). По внешнему виду они напоминают жиры, отличаются высокой стойкостью при хранении. Они не высыхают, плохо всасываются кожей, трудно смываются. 6. Гидрофильные вещества:  </w:t>
      </w:r>
      <w:proofErr w:type="spellStart"/>
      <w:r w:rsidRPr="00362923">
        <w:rPr>
          <w:sz w:val="24"/>
          <w:szCs w:val="24"/>
        </w:rPr>
        <w:t>полиэтиленгликоли</w:t>
      </w:r>
      <w:proofErr w:type="spellEnd"/>
      <w:r w:rsidRPr="00362923">
        <w:rPr>
          <w:sz w:val="24"/>
          <w:szCs w:val="24"/>
        </w:rPr>
        <w:t xml:space="preserve"> (ПЭГ–1500 и ПЭГ–400 в различных соотношениях);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 гели эфиров целлюлозы;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 гели высокомолекулярных углеводов (крахмальные, агаровые и др.),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белков (желатиновые), неорганических веществ (глинистых минералов). Отличаются хорошей смешиваемостью с водой, хорошо впитываются кожей, легко смываются. Однако </w:t>
      </w:r>
      <w:proofErr w:type="spellStart"/>
      <w:r w:rsidRPr="00362923">
        <w:rPr>
          <w:sz w:val="24"/>
          <w:szCs w:val="24"/>
        </w:rPr>
        <w:t>водорастворимые</w:t>
      </w:r>
      <w:proofErr w:type="spellEnd"/>
      <w:r w:rsidRPr="00362923">
        <w:rPr>
          <w:sz w:val="24"/>
          <w:szCs w:val="24"/>
        </w:rPr>
        <w:t xml:space="preserve"> основы химически не стойки и быстро портятся при хранении. Основой для мази может быть одно из вышеперечисленных веществ или сплав из нескольких веществ. 7. </w:t>
      </w:r>
      <w:proofErr w:type="spellStart"/>
      <w:r w:rsidRPr="00362923">
        <w:rPr>
          <w:sz w:val="24"/>
          <w:szCs w:val="24"/>
        </w:rPr>
        <w:t>Гидрофильно-липофильные</w:t>
      </w:r>
      <w:proofErr w:type="spellEnd"/>
      <w:r w:rsidRPr="00362923">
        <w:rPr>
          <w:sz w:val="24"/>
          <w:szCs w:val="24"/>
        </w:rPr>
        <w:t xml:space="preserve"> продукты:  безводные сплавы </w:t>
      </w:r>
      <w:proofErr w:type="spellStart"/>
      <w:r w:rsidRPr="00362923">
        <w:rPr>
          <w:sz w:val="24"/>
          <w:szCs w:val="24"/>
        </w:rPr>
        <w:t>липофильных</w:t>
      </w:r>
      <w:proofErr w:type="spellEnd"/>
      <w:r w:rsidRPr="00362923">
        <w:rPr>
          <w:sz w:val="24"/>
          <w:szCs w:val="24"/>
        </w:rPr>
        <w:t xml:space="preserve"> основ с эмульгаторами (вазелина с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ланолином безводным 9:1; 6:4 – абсорбционные основы);  смесь вазелина и ланолина водного, основа </w:t>
      </w:r>
      <w:proofErr w:type="spellStart"/>
      <w:r w:rsidRPr="00362923">
        <w:rPr>
          <w:sz w:val="24"/>
          <w:szCs w:val="24"/>
        </w:rPr>
        <w:t>Кутумовой</w:t>
      </w:r>
      <w:proofErr w:type="spellEnd"/>
      <w:r w:rsidRPr="00362923">
        <w:rPr>
          <w:sz w:val="24"/>
          <w:szCs w:val="24"/>
        </w:rPr>
        <w:t xml:space="preserve"> – эмульсионные основы типа в/м;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 смеси полярных и неполярных продуктов, стабилизированных различными эмульгаторами – эмульсионные основы м/в</w:t>
      </w:r>
      <w:proofErr w:type="gramStart"/>
      <w:r w:rsidRPr="00362923">
        <w:rPr>
          <w:sz w:val="24"/>
          <w:szCs w:val="24"/>
        </w:rPr>
        <w:t xml:space="preserve"> .</w:t>
      </w:r>
      <w:proofErr w:type="gramEnd"/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Мази бывают магистральными и </w:t>
      </w:r>
      <w:proofErr w:type="spellStart"/>
      <w:r w:rsidRPr="00362923">
        <w:rPr>
          <w:sz w:val="24"/>
          <w:szCs w:val="24"/>
        </w:rPr>
        <w:t>официнальными</w:t>
      </w:r>
      <w:proofErr w:type="spellEnd"/>
      <w:r w:rsidRPr="00362923">
        <w:rPr>
          <w:sz w:val="24"/>
          <w:szCs w:val="24"/>
        </w:rPr>
        <w:t xml:space="preserve">. </w:t>
      </w:r>
      <w:proofErr w:type="spellStart"/>
      <w:r w:rsidRPr="00362923">
        <w:rPr>
          <w:sz w:val="24"/>
          <w:szCs w:val="24"/>
        </w:rPr>
        <w:t>Официнальные</w:t>
      </w:r>
      <w:proofErr w:type="spellEnd"/>
      <w:r w:rsidRPr="00362923">
        <w:rPr>
          <w:sz w:val="24"/>
          <w:szCs w:val="24"/>
        </w:rPr>
        <w:t xml:space="preserve"> мази готовят и расфасовывают на предприятиях фармацевтической промышленности. Они выпускаются в определенной концентрации. Если мазь выпускается только одной концентрации, то она в рецепте не указывается. Такие мази выписываются только в сокращенной форме. </w:t>
      </w:r>
      <w:proofErr w:type="spellStart"/>
      <w:r w:rsidRPr="00362923">
        <w:rPr>
          <w:sz w:val="24"/>
          <w:szCs w:val="24"/>
        </w:rPr>
        <w:t>Официнальная</w:t>
      </w:r>
      <w:proofErr w:type="spellEnd"/>
      <w:r w:rsidRPr="00362923">
        <w:rPr>
          <w:sz w:val="24"/>
          <w:szCs w:val="24"/>
        </w:rPr>
        <w:t xml:space="preserve"> пропись Корове при дерматите </w:t>
      </w:r>
      <w:proofErr w:type="spellStart"/>
      <w:r w:rsidRPr="00362923">
        <w:rPr>
          <w:sz w:val="24"/>
          <w:szCs w:val="24"/>
        </w:rPr>
        <w:t>Rp</w:t>
      </w:r>
      <w:proofErr w:type="spellEnd"/>
      <w:r w:rsidRPr="00362923">
        <w:rPr>
          <w:sz w:val="24"/>
          <w:szCs w:val="24"/>
        </w:rPr>
        <w:t xml:space="preserve">.: </w:t>
      </w:r>
      <w:proofErr w:type="spellStart"/>
      <w:r w:rsidRPr="00362923">
        <w:rPr>
          <w:sz w:val="24"/>
          <w:szCs w:val="24"/>
        </w:rPr>
        <w:t>Unguenti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Ichthyoli</w:t>
      </w:r>
      <w:proofErr w:type="spellEnd"/>
      <w:r w:rsidRPr="00362923">
        <w:rPr>
          <w:sz w:val="24"/>
          <w:szCs w:val="24"/>
        </w:rPr>
        <w:t xml:space="preserve"> 10% 100,0 D. S. Наносить на пораженные участки кожи. Магистральная пропись Собаке при чесотке </w:t>
      </w:r>
      <w:proofErr w:type="spellStart"/>
      <w:r w:rsidRPr="00362923">
        <w:rPr>
          <w:sz w:val="24"/>
          <w:szCs w:val="24"/>
        </w:rPr>
        <w:t>Rp</w:t>
      </w:r>
      <w:proofErr w:type="spellEnd"/>
      <w:r w:rsidRPr="00362923">
        <w:rPr>
          <w:sz w:val="24"/>
          <w:szCs w:val="24"/>
        </w:rPr>
        <w:t xml:space="preserve">.: </w:t>
      </w:r>
      <w:proofErr w:type="spellStart"/>
      <w:r w:rsidRPr="00362923">
        <w:rPr>
          <w:sz w:val="24"/>
          <w:szCs w:val="24"/>
        </w:rPr>
        <w:t>Picis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liquidae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Saponis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viridis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aa</w:t>
      </w:r>
      <w:proofErr w:type="spellEnd"/>
      <w:r w:rsidRPr="00362923">
        <w:rPr>
          <w:sz w:val="24"/>
          <w:szCs w:val="24"/>
        </w:rPr>
        <w:t xml:space="preserve"> 30,0 </w:t>
      </w:r>
      <w:proofErr w:type="spellStart"/>
      <w:r w:rsidRPr="00362923">
        <w:rPr>
          <w:sz w:val="24"/>
          <w:szCs w:val="24"/>
        </w:rPr>
        <w:t>Sulfuris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praecipitati</w:t>
      </w:r>
      <w:proofErr w:type="spellEnd"/>
      <w:r w:rsidRPr="00362923">
        <w:rPr>
          <w:sz w:val="24"/>
          <w:szCs w:val="24"/>
        </w:rPr>
        <w:t xml:space="preserve"> 10,0 </w:t>
      </w:r>
      <w:proofErr w:type="spellStart"/>
      <w:r w:rsidRPr="00362923">
        <w:rPr>
          <w:sz w:val="24"/>
          <w:szCs w:val="24"/>
        </w:rPr>
        <w:t>Vaselini</w:t>
      </w:r>
      <w:proofErr w:type="spellEnd"/>
      <w:r w:rsidRPr="00362923">
        <w:rPr>
          <w:sz w:val="24"/>
          <w:szCs w:val="24"/>
        </w:rPr>
        <w:t xml:space="preserve"> 100,0 M. </w:t>
      </w:r>
      <w:proofErr w:type="spellStart"/>
      <w:r w:rsidRPr="00362923">
        <w:rPr>
          <w:sz w:val="24"/>
          <w:szCs w:val="24"/>
        </w:rPr>
        <w:t>f</w:t>
      </w:r>
      <w:proofErr w:type="spellEnd"/>
      <w:r w:rsidRPr="00362923">
        <w:rPr>
          <w:sz w:val="24"/>
          <w:szCs w:val="24"/>
        </w:rPr>
        <w:t xml:space="preserve">. </w:t>
      </w:r>
      <w:proofErr w:type="spellStart"/>
      <w:r w:rsidRPr="00362923">
        <w:rPr>
          <w:sz w:val="24"/>
          <w:szCs w:val="24"/>
        </w:rPr>
        <w:t>ung</w:t>
      </w:r>
      <w:proofErr w:type="spellEnd"/>
      <w:r w:rsidRPr="00362923">
        <w:rPr>
          <w:sz w:val="24"/>
          <w:szCs w:val="24"/>
        </w:rPr>
        <w:t xml:space="preserve">. D. S. Наносить на пораженные участки кожи. Приготовление мазей по магистральным прописям осуществляется в аптеках. Мази готовят в ступках при помощи пестика по правилам приготовления мазей-растворов, </w:t>
      </w:r>
      <w:r w:rsidRPr="00362923">
        <w:rPr>
          <w:sz w:val="24"/>
          <w:szCs w:val="24"/>
        </w:rPr>
        <w:lastRenderedPageBreak/>
        <w:t xml:space="preserve">мазей-суспензий и мазей-эмульсий. Мази хранят в прохладном, защищенном от света месте. Отпускают из аптек в тубах, а также банках из стекла или пластмассы с крышкой. </w:t>
      </w:r>
      <w:r w:rsidRPr="00233F54">
        <w:rPr>
          <w:b/>
          <w:sz w:val="24"/>
          <w:szCs w:val="24"/>
        </w:rPr>
        <w:t>ПАСТЫ</w:t>
      </w:r>
      <w:r w:rsidR="00233F54">
        <w:rPr>
          <w:b/>
          <w:sz w:val="24"/>
          <w:szCs w:val="24"/>
        </w:rPr>
        <w:t>.</w:t>
      </w:r>
    </w:p>
    <w:p w:rsidR="00233F54" w:rsidRDefault="00362923" w:rsidP="00362923">
      <w:pPr>
        <w:jc w:val="both"/>
        <w:rPr>
          <w:sz w:val="24"/>
          <w:szCs w:val="24"/>
        </w:rPr>
      </w:pPr>
      <w:r w:rsidRPr="00362923">
        <w:rPr>
          <w:sz w:val="24"/>
          <w:szCs w:val="24"/>
        </w:rPr>
        <w:t xml:space="preserve"> Паста (</w:t>
      </w:r>
      <w:proofErr w:type="spellStart"/>
      <w:r w:rsidRPr="00362923">
        <w:rPr>
          <w:sz w:val="24"/>
          <w:szCs w:val="24"/>
        </w:rPr>
        <w:t>Pasta</w:t>
      </w:r>
      <w:proofErr w:type="spellEnd"/>
      <w:r w:rsidRPr="00362923">
        <w:rPr>
          <w:sz w:val="24"/>
          <w:szCs w:val="24"/>
        </w:rPr>
        <w:t>) – это разновидность мазей, имеет тестообразную консистенцию, с содержанием порошкообразных веществ более 20%. Пасты оптимальной концентрации содержат 30–65 % порошкообразных веществ. В отличи</w:t>
      </w:r>
      <w:proofErr w:type="gramStart"/>
      <w:r w:rsidRPr="00362923">
        <w:rPr>
          <w:sz w:val="24"/>
          <w:szCs w:val="24"/>
        </w:rPr>
        <w:t>и</w:t>
      </w:r>
      <w:proofErr w:type="gramEnd"/>
      <w:r w:rsidRPr="00362923">
        <w:rPr>
          <w:sz w:val="24"/>
          <w:szCs w:val="24"/>
        </w:rPr>
        <w:t xml:space="preserve"> от гуманной медицины в ветеринарной практике пасты используют как для наружного, так и для внутреннего применения. Пасты имеют более плотную консистенцию, при температуре тела они не плавятся, а только размягчаются, хорошо прилипают и длительное время удерживаются на коже и слизистой. Их не втирают, а наносят слоем на пораженные участки или слизистые оболочки. Пасты состоят из лекарственных средств, мазевых основ и наполнителей. Из лекарственных средств в пастах назначают вещества преимущественно для длительного местного действия, обладающие защитным, адсорбирующим, подсушивающим, прижигающим, </w:t>
      </w:r>
      <w:proofErr w:type="spellStart"/>
      <w:r w:rsidRPr="00362923">
        <w:rPr>
          <w:sz w:val="24"/>
          <w:szCs w:val="24"/>
        </w:rPr>
        <w:t>антимикробным</w:t>
      </w:r>
      <w:proofErr w:type="spellEnd"/>
      <w:r w:rsidRPr="00362923">
        <w:rPr>
          <w:sz w:val="24"/>
          <w:szCs w:val="24"/>
        </w:rPr>
        <w:t xml:space="preserve">, противовоспалительным и другими видами фармакологического действия. При приготовлении паст используют те же формообразующие вещества, что и для мазей. Если лекарственных порошкообразных веществ в пасте меньше 25%, то добавляют один или несколько индифферентных порошков, таких как крахмал, цинка оксид, тальк, глина белая и др. Вначале сыпучие вещества растирают в мелкий порошок. Если порошкообразных веществ несколько, их перемешивают. Нагревают основу (если нужно, стерилизуют) и процеживают. Сыпучие вещества смешивают с </w:t>
      </w:r>
      <w:proofErr w:type="spellStart"/>
      <w:r w:rsidRPr="00362923">
        <w:rPr>
          <w:sz w:val="24"/>
          <w:szCs w:val="24"/>
        </w:rPr>
        <w:t>полуостывшей</w:t>
      </w:r>
      <w:proofErr w:type="spellEnd"/>
      <w:r w:rsidRPr="00362923">
        <w:rPr>
          <w:sz w:val="24"/>
          <w:szCs w:val="24"/>
        </w:rPr>
        <w:t xml:space="preserve"> массой в теплой ступке, перемешивают до охлаждения и получения однородной массы. Выписывают пасты по сокращенной (</w:t>
      </w:r>
      <w:proofErr w:type="spellStart"/>
      <w:r w:rsidRPr="00362923">
        <w:rPr>
          <w:sz w:val="24"/>
          <w:szCs w:val="24"/>
        </w:rPr>
        <w:t>официнальные</w:t>
      </w:r>
      <w:proofErr w:type="spellEnd"/>
      <w:r w:rsidRPr="00362923">
        <w:rPr>
          <w:sz w:val="24"/>
          <w:szCs w:val="24"/>
        </w:rPr>
        <w:t xml:space="preserve">) схеме или развернутой (магистральные) схеме. </w:t>
      </w:r>
      <w:proofErr w:type="spellStart"/>
      <w:r w:rsidRPr="00362923">
        <w:rPr>
          <w:sz w:val="24"/>
          <w:szCs w:val="24"/>
        </w:rPr>
        <w:t>Официнальная</w:t>
      </w:r>
      <w:proofErr w:type="spellEnd"/>
      <w:r w:rsidRPr="00362923">
        <w:rPr>
          <w:sz w:val="24"/>
          <w:szCs w:val="24"/>
        </w:rPr>
        <w:t xml:space="preserve"> пропись Собаке при заболеваниях ЖКТ </w:t>
      </w:r>
      <w:proofErr w:type="spellStart"/>
      <w:r w:rsidRPr="00362923">
        <w:rPr>
          <w:sz w:val="24"/>
          <w:szCs w:val="24"/>
        </w:rPr>
        <w:t>Rp</w:t>
      </w:r>
      <w:proofErr w:type="spellEnd"/>
      <w:r w:rsidRPr="00362923">
        <w:rPr>
          <w:sz w:val="24"/>
          <w:szCs w:val="24"/>
        </w:rPr>
        <w:t xml:space="preserve">.: </w:t>
      </w:r>
      <w:proofErr w:type="spellStart"/>
      <w:r w:rsidRPr="00362923">
        <w:rPr>
          <w:sz w:val="24"/>
          <w:szCs w:val="24"/>
        </w:rPr>
        <w:t>Pastae</w:t>
      </w:r>
      <w:proofErr w:type="spellEnd"/>
      <w:r w:rsidRPr="00362923">
        <w:rPr>
          <w:sz w:val="24"/>
          <w:szCs w:val="24"/>
        </w:rPr>
        <w:t xml:space="preserve"> ―</w:t>
      </w:r>
      <w:proofErr w:type="spellStart"/>
      <w:r w:rsidRPr="00362923">
        <w:rPr>
          <w:sz w:val="24"/>
          <w:szCs w:val="24"/>
        </w:rPr>
        <w:t>Polyphepanum</w:t>
      </w:r>
      <w:proofErr w:type="spellEnd"/>
      <w:r w:rsidRPr="00362923">
        <w:rPr>
          <w:sz w:val="24"/>
          <w:szCs w:val="24"/>
        </w:rPr>
        <w:t xml:space="preserve">‖ 50,0 D.S. По 1 чайной ложке 3 раза в день до кормления как адсорбент. Магистральная пропись Кошке при мокнущей экземе </w:t>
      </w:r>
      <w:proofErr w:type="spellStart"/>
      <w:r w:rsidRPr="00362923">
        <w:rPr>
          <w:sz w:val="24"/>
          <w:szCs w:val="24"/>
        </w:rPr>
        <w:t>Rp</w:t>
      </w:r>
      <w:proofErr w:type="spellEnd"/>
      <w:r w:rsidRPr="00362923">
        <w:rPr>
          <w:sz w:val="24"/>
          <w:szCs w:val="24"/>
        </w:rPr>
        <w:t xml:space="preserve">.: </w:t>
      </w:r>
      <w:proofErr w:type="spellStart"/>
      <w:r w:rsidRPr="00362923">
        <w:rPr>
          <w:sz w:val="24"/>
          <w:szCs w:val="24"/>
        </w:rPr>
        <w:t>Acidi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borici</w:t>
      </w:r>
      <w:proofErr w:type="spellEnd"/>
      <w:r w:rsidRPr="00362923">
        <w:rPr>
          <w:sz w:val="24"/>
          <w:szCs w:val="24"/>
        </w:rPr>
        <w:t xml:space="preserve"> 10,0 </w:t>
      </w:r>
      <w:proofErr w:type="spellStart"/>
      <w:r w:rsidRPr="00362923">
        <w:rPr>
          <w:sz w:val="24"/>
          <w:szCs w:val="24"/>
        </w:rPr>
        <w:t>Zinci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oxydi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Talci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aa</w:t>
      </w:r>
      <w:proofErr w:type="spellEnd"/>
      <w:r w:rsidRPr="00362923">
        <w:rPr>
          <w:sz w:val="24"/>
          <w:szCs w:val="24"/>
        </w:rPr>
        <w:t xml:space="preserve"> 50,0 </w:t>
      </w:r>
      <w:proofErr w:type="spellStart"/>
      <w:r w:rsidRPr="00362923">
        <w:rPr>
          <w:sz w:val="24"/>
          <w:szCs w:val="24"/>
        </w:rPr>
        <w:t>Vaselini</w:t>
      </w:r>
      <w:proofErr w:type="spellEnd"/>
      <w:r w:rsidRPr="00362923">
        <w:rPr>
          <w:sz w:val="24"/>
          <w:szCs w:val="24"/>
        </w:rPr>
        <w:t xml:space="preserve"> 90,0 M. </w:t>
      </w:r>
      <w:proofErr w:type="spellStart"/>
      <w:r w:rsidRPr="00362923">
        <w:rPr>
          <w:sz w:val="24"/>
          <w:szCs w:val="24"/>
        </w:rPr>
        <w:t>f</w:t>
      </w:r>
      <w:proofErr w:type="spellEnd"/>
      <w:r w:rsidRPr="00362923">
        <w:rPr>
          <w:sz w:val="24"/>
          <w:szCs w:val="24"/>
        </w:rPr>
        <w:t xml:space="preserve">. </w:t>
      </w:r>
      <w:proofErr w:type="spellStart"/>
      <w:r w:rsidRPr="00362923">
        <w:rPr>
          <w:sz w:val="24"/>
          <w:szCs w:val="24"/>
        </w:rPr>
        <w:t>pasta</w:t>
      </w:r>
      <w:proofErr w:type="spellEnd"/>
      <w:r w:rsidRPr="00362923">
        <w:rPr>
          <w:sz w:val="24"/>
          <w:szCs w:val="24"/>
        </w:rPr>
        <w:t xml:space="preserve">. D.S. Наносить тонким слоем на пораженные участки кожи 1 раз в день. </w:t>
      </w:r>
      <w:proofErr w:type="spellStart"/>
      <w:r w:rsidRPr="00362923">
        <w:rPr>
          <w:sz w:val="24"/>
          <w:szCs w:val="24"/>
        </w:rPr>
        <w:t>Официнальные</w:t>
      </w:r>
      <w:proofErr w:type="spellEnd"/>
      <w:r w:rsidRPr="00362923">
        <w:rPr>
          <w:sz w:val="24"/>
          <w:szCs w:val="24"/>
        </w:rPr>
        <w:t xml:space="preserve"> пасты готовят на фармацевтических предприятиях. К их числу относятся:  паста антисептическая биологическая — </w:t>
      </w:r>
      <w:proofErr w:type="spellStart"/>
      <w:r w:rsidRPr="00362923">
        <w:rPr>
          <w:sz w:val="24"/>
          <w:szCs w:val="24"/>
        </w:rPr>
        <w:t>Pasta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antiseptica</w:t>
      </w:r>
      <w:proofErr w:type="spellEnd"/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biologica</w:t>
      </w:r>
      <w:proofErr w:type="spellEnd"/>
      <w:r w:rsidRPr="00362923">
        <w:rPr>
          <w:sz w:val="24"/>
          <w:szCs w:val="24"/>
        </w:rPr>
        <w:t xml:space="preserve">;  паста </w:t>
      </w:r>
      <w:proofErr w:type="spellStart"/>
      <w:r w:rsidRPr="00362923">
        <w:rPr>
          <w:sz w:val="24"/>
          <w:szCs w:val="24"/>
        </w:rPr>
        <w:t>борно-цинко-нафталанная</w:t>
      </w:r>
      <w:proofErr w:type="spellEnd"/>
      <w:r w:rsidRPr="00362923">
        <w:rPr>
          <w:sz w:val="24"/>
          <w:szCs w:val="24"/>
        </w:rPr>
        <w:t xml:space="preserve"> — </w:t>
      </w:r>
      <w:proofErr w:type="spellStart"/>
      <w:r w:rsidRPr="00362923">
        <w:rPr>
          <w:sz w:val="24"/>
          <w:szCs w:val="24"/>
        </w:rPr>
        <w:t>Pasta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borozinci-naphthalani</w:t>
      </w:r>
      <w:proofErr w:type="spellEnd"/>
      <w:r w:rsidRPr="00362923">
        <w:rPr>
          <w:sz w:val="24"/>
          <w:szCs w:val="24"/>
        </w:rPr>
        <w:t>;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 паста </w:t>
      </w:r>
      <w:proofErr w:type="spellStart"/>
      <w:r w:rsidRPr="00362923">
        <w:rPr>
          <w:sz w:val="24"/>
          <w:szCs w:val="24"/>
        </w:rPr>
        <w:t>хлорофилло-каротиновая</w:t>
      </w:r>
      <w:proofErr w:type="spellEnd"/>
      <w:r w:rsidRPr="00362923">
        <w:rPr>
          <w:sz w:val="24"/>
          <w:szCs w:val="24"/>
        </w:rPr>
        <w:t xml:space="preserve"> — </w:t>
      </w:r>
      <w:proofErr w:type="spellStart"/>
      <w:r w:rsidRPr="00362923">
        <w:rPr>
          <w:sz w:val="24"/>
          <w:szCs w:val="24"/>
        </w:rPr>
        <w:t>Pasta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chlorophyllo-carotini</w:t>
      </w:r>
      <w:proofErr w:type="spellEnd"/>
      <w:r w:rsidRPr="00362923">
        <w:rPr>
          <w:sz w:val="24"/>
          <w:szCs w:val="24"/>
        </w:rPr>
        <w:t>;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 паста </w:t>
      </w:r>
      <w:proofErr w:type="spellStart"/>
      <w:r w:rsidRPr="00362923">
        <w:rPr>
          <w:sz w:val="24"/>
          <w:szCs w:val="24"/>
        </w:rPr>
        <w:t>грамицидиновая</w:t>
      </w:r>
      <w:proofErr w:type="spellEnd"/>
      <w:r w:rsidRPr="00362923">
        <w:rPr>
          <w:sz w:val="24"/>
          <w:szCs w:val="24"/>
        </w:rPr>
        <w:t xml:space="preserve"> — </w:t>
      </w:r>
      <w:proofErr w:type="spellStart"/>
      <w:r w:rsidRPr="00362923">
        <w:rPr>
          <w:sz w:val="24"/>
          <w:szCs w:val="24"/>
        </w:rPr>
        <w:t>Pasta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Gramicidini</w:t>
      </w:r>
      <w:proofErr w:type="spellEnd"/>
      <w:r w:rsidRPr="00362923">
        <w:rPr>
          <w:sz w:val="24"/>
          <w:szCs w:val="24"/>
        </w:rPr>
        <w:t>;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 паста </w:t>
      </w:r>
      <w:proofErr w:type="spellStart"/>
      <w:r w:rsidRPr="00362923">
        <w:rPr>
          <w:sz w:val="24"/>
          <w:szCs w:val="24"/>
        </w:rPr>
        <w:t>Теймурова</w:t>
      </w:r>
      <w:proofErr w:type="spellEnd"/>
      <w:r w:rsidRPr="00362923">
        <w:rPr>
          <w:sz w:val="24"/>
          <w:szCs w:val="24"/>
        </w:rPr>
        <w:t xml:space="preserve"> — </w:t>
      </w:r>
      <w:proofErr w:type="spellStart"/>
      <w:r w:rsidRPr="00362923">
        <w:rPr>
          <w:sz w:val="24"/>
          <w:szCs w:val="24"/>
        </w:rPr>
        <w:t>Pasta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Teimurovi</w:t>
      </w:r>
      <w:proofErr w:type="spellEnd"/>
      <w:r w:rsidRPr="00362923">
        <w:rPr>
          <w:sz w:val="24"/>
          <w:szCs w:val="24"/>
        </w:rPr>
        <w:t>;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 паста цинковая — </w:t>
      </w:r>
      <w:proofErr w:type="spellStart"/>
      <w:r w:rsidRPr="00362923">
        <w:rPr>
          <w:sz w:val="24"/>
          <w:szCs w:val="24"/>
        </w:rPr>
        <w:t>Pasta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Zinci</w:t>
      </w:r>
      <w:proofErr w:type="spellEnd"/>
      <w:r w:rsidRPr="00362923">
        <w:rPr>
          <w:sz w:val="24"/>
          <w:szCs w:val="24"/>
        </w:rPr>
        <w:t>;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 паста </w:t>
      </w:r>
      <w:proofErr w:type="spellStart"/>
      <w:r w:rsidRPr="00362923">
        <w:rPr>
          <w:sz w:val="24"/>
          <w:szCs w:val="24"/>
        </w:rPr>
        <w:t>цинко-ихтиоловая</w:t>
      </w:r>
      <w:proofErr w:type="spellEnd"/>
      <w:r w:rsidRPr="00362923">
        <w:rPr>
          <w:sz w:val="24"/>
          <w:szCs w:val="24"/>
        </w:rPr>
        <w:t xml:space="preserve"> — </w:t>
      </w:r>
      <w:proofErr w:type="spellStart"/>
      <w:r w:rsidRPr="00362923">
        <w:rPr>
          <w:sz w:val="24"/>
          <w:szCs w:val="24"/>
        </w:rPr>
        <w:t>Pasta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Zinci-ichthyoli</w:t>
      </w:r>
      <w:proofErr w:type="spellEnd"/>
      <w:r w:rsidRPr="00362923">
        <w:rPr>
          <w:sz w:val="24"/>
          <w:szCs w:val="24"/>
        </w:rPr>
        <w:t xml:space="preserve"> паста нафталанная — </w:t>
      </w:r>
      <w:proofErr w:type="spellStart"/>
      <w:r w:rsidRPr="00362923">
        <w:rPr>
          <w:sz w:val="24"/>
          <w:szCs w:val="24"/>
        </w:rPr>
        <w:t>Pasta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Zinci-naphthalani</w:t>
      </w:r>
      <w:proofErr w:type="spellEnd"/>
      <w:r w:rsidRPr="00362923">
        <w:rPr>
          <w:sz w:val="24"/>
          <w:szCs w:val="24"/>
        </w:rPr>
        <w:t>;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 паста </w:t>
      </w:r>
      <w:proofErr w:type="spellStart"/>
      <w:r w:rsidRPr="00362923">
        <w:rPr>
          <w:sz w:val="24"/>
          <w:szCs w:val="24"/>
        </w:rPr>
        <w:t>ихтиоло-цинко-нафталанная</w:t>
      </w:r>
      <w:proofErr w:type="spellEnd"/>
      <w:r w:rsidRPr="00362923">
        <w:rPr>
          <w:sz w:val="24"/>
          <w:szCs w:val="24"/>
        </w:rPr>
        <w:t xml:space="preserve"> — </w:t>
      </w:r>
      <w:proofErr w:type="spellStart"/>
      <w:r w:rsidRPr="00362923">
        <w:rPr>
          <w:sz w:val="24"/>
          <w:szCs w:val="24"/>
        </w:rPr>
        <w:t>Pasta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Zinci-naphthalaniichthyolata</w:t>
      </w:r>
      <w:proofErr w:type="spellEnd"/>
      <w:r w:rsidRPr="00362923">
        <w:rPr>
          <w:sz w:val="24"/>
          <w:szCs w:val="24"/>
        </w:rPr>
        <w:t>;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 паста </w:t>
      </w:r>
      <w:proofErr w:type="spellStart"/>
      <w:r w:rsidRPr="00362923">
        <w:rPr>
          <w:sz w:val="24"/>
          <w:szCs w:val="24"/>
        </w:rPr>
        <w:t>серно-цинко-нафталанная</w:t>
      </w:r>
      <w:proofErr w:type="spellEnd"/>
      <w:r w:rsidRPr="00362923">
        <w:rPr>
          <w:sz w:val="24"/>
          <w:szCs w:val="24"/>
        </w:rPr>
        <w:t xml:space="preserve"> — </w:t>
      </w:r>
      <w:proofErr w:type="spellStart"/>
      <w:r w:rsidRPr="00362923">
        <w:rPr>
          <w:sz w:val="24"/>
          <w:szCs w:val="24"/>
        </w:rPr>
        <w:t>Pasta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Zinci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naphthalanisulfurat</w:t>
      </w:r>
      <w:proofErr w:type="gramStart"/>
      <w:r w:rsidRPr="00362923">
        <w:rPr>
          <w:sz w:val="24"/>
          <w:szCs w:val="24"/>
        </w:rPr>
        <w:t>а</w:t>
      </w:r>
      <w:proofErr w:type="spellEnd"/>
      <w:proofErr w:type="gramEnd"/>
      <w:r w:rsidRPr="00362923">
        <w:rPr>
          <w:sz w:val="24"/>
          <w:szCs w:val="24"/>
        </w:rPr>
        <w:t>;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 паста салицилово-цинковая (</w:t>
      </w:r>
      <w:proofErr w:type="spellStart"/>
      <w:r w:rsidRPr="00362923">
        <w:rPr>
          <w:sz w:val="24"/>
          <w:szCs w:val="24"/>
        </w:rPr>
        <w:t>Лассара</w:t>
      </w:r>
      <w:proofErr w:type="spellEnd"/>
      <w:r w:rsidRPr="00362923">
        <w:rPr>
          <w:sz w:val="24"/>
          <w:szCs w:val="24"/>
        </w:rPr>
        <w:t xml:space="preserve">) — </w:t>
      </w:r>
      <w:proofErr w:type="spellStart"/>
      <w:r w:rsidRPr="00362923">
        <w:rPr>
          <w:sz w:val="24"/>
          <w:szCs w:val="24"/>
        </w:rPr>
        <w:t>Pasta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Zinci-salicylata</w:t>
      </w:r>
      <w:proofErr w:type="spellEnd"/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(</w:t>
      </w:r>
      <w:proofErr w:type="spellStart"/>
      <w:r w:rsidRPr="00362923">
        <w:rPr>
          <w:sz w:val="24"/>
          <w:szCs w:val="24"/>
        </w:rPr>
        <w:t>Lassari</w:t>
      </w:r>
      <w:proofErr w:type="spellEnd"/>
      <w:r w:rsidRPr="00362923">
        <w:rPr>
          <w:sz w:val="24"/>
          <w:szCs w:val="24"/>
        </w:rPr>
        <w:t xml:space="preserve">);  паста </w:t>
      </w:r>
      <w:proofErr w:type="spellStart"/>
      <w:r w:rsidRPr="00362923">
        <w:rPr>
          <w:sz w:val="24"/>
          <w:szCs w:val="24"/>
        </w:rPr>
        <w:t>сульсеновая</w:t>
      </w:r>
      <w:proofErr w:type="spellEnd"/>
      <w:r w:rsidRPr="00362923">
        <w:rPr>
          <w:sz w:val="24"/>
          <w:szCs w:val="24"/>
        </w:rPr>
        <w:t xml:space="preserve"> — </w:t>
      </w:r>
      <w:proofErr w:type="spellStart"/>
      <w:r w:rsidRPr="00362923">
        <w:rPr>
          <w:sz w:val="24"/>
          <w:szCs w:val="24"/>
        </w:rPr>
        <w:t>Pasta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sulsenum</w:t>
      </w:r>
      <w:proofErr w:type="spellEnd"/>
      <w:r w:rsidRPr="00362923">
        <w:rPr>
          <w:sz w:val="24"/>
          <w:szCs w:val="24"/>
        </w:rPr>
        <w:t>.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</w:t>
      </w:r>
    </w:p>
    <w:p w:rsidR="00233F54" w:rsidRDefault="00362923" w:rsidP="00362923">
      <w:pPr>
        <w:jc w:val="both"/>
        <w:rPr>
          <w:b/>
          <w:sz w:val="24"/>
          <w:szCs w:val="24"/>
        </w:rPr>
      </w:pPr>
      <w:r w:rsidRPr="00233F54">
        <w:rPr>
          <w:b/>
          <w:sz w:val="24"/>
          <w:szCs w:val="24"/>
        </w:rPr>
        <w:t>СУППОЗИТОРИИ</w:t>
      </w:r>
      <w:r w:rsidR="00233F54">
        <w:rPr>
          <w:b/>
          <w:sz w:val="24"/>
          <w:szCs w:val="24"/>
        </w:rPr>
        <w:t>.</w:t>
      </w:r>
    </w:p>
    <w:p w:rsidR="00233F54" w:rsidRDefault="00362923" w:rsidP="00362923">
      <w:pPr>
        <w:jc w:val="both"/>
        <w:rPr>
          <w:sz w:val="24"/>
          <w:szCs w:val="24"/>
        </w:rPr>
      </w:pPr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Суппозитории</w:t>
      </w:r>
      <w:proofErr w:type="spellEnd"/>
      <w:r w:rsidRPr="00362923">
        <w:rPr>
          <w:sz w:val="24"/>
          <w:szCs w:val="24"/>
        </w:rPr>
        <w:t xml:space="preserve"> (</w:t>
      </w:r>
      <w:proofErr w:type="spellStart"/>
      <w:r w:rsidRPr="00362923">
        <w:rPr>
          <w:sz w:val="24"/>
          <w:szCs w:val="24"/>
        </w:rPr>
        <w:t>Suppositori</w:t>
      </w:r>
      <w:proofErr w:type="gramStart"/>
      <w:r w:rsidRPr="00362923">
        <w:rPr>
          <w:sz w:val="24"/>
          <w:szCs w:val="24"/>
        </w:rPr>
        <w:t>а</w:t>
      </w:r>
      <w:proofErr w:type="spellEnd"/>
      <w:proofErr w:type="gramEnd"/>
      <w:r w:rsidRPr="00362923">
        <w:rPr>
          <w:sz w:val="24"/>
          <w:szCs w:val="24"/>
        </w:rPr>
        <w:t>) — дозированная лекарственная форма, твердая при комнатной температуре и расплавляющаяся или растворяющаяся при температуре тела. Применяют суппозитории для введения в раневые каналы, естественные отверстия и полости тела. В зависимости от назначения различают:  суппозитории ректальные или свечи (</w:t>
      </w:r>
      <w:proofErr w:type="spellStart"/>
      <w:r w:rsidRPr="00362923">
        <w:rPr>
          <w:sz w:val="24"/>
          <w:szCs w:val="24"/>
        </w:rPr>
        <w:t>Suppositoria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rectalia</w:t>
      </w:r>
      <w:proofErr w:type="spellEnd"/>
      <w:r w:rsidRPr="00362923">
        <w:rPr>
          <w:sz w:val="24"/>
          <w:szCs w:val="24"/>
        </w:rPr>
        <w:t>). Они имеют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форму конуса, цилиндра с заостренным концом или форму сигары;  суппозитории вагинальные (</w:t>
      </w:r>
      <w:proofErr w:type="spellStart"/>
      <w:r w:rsidRPr="00362923">
        <w:rPr>
          <w:sz w:val="24"/>
          <w:szCs w:val="24"/>
        </w:rPr>
        <w:t>Suppositoria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vaginalia</w:t>
      </w:r>
      <w:proofErr w:type="spellEnd"/>
      <w:r w:rsidRPr="00362923">
        <w:rPr>
          <w:sz w:val="24"/>
          <w:szCs w:val="24"/>
        </w:rPr>
        <w:t xml:space="preserve">) для введения во </w:t>
      </w:r>
      <w:r w:rsidRPr="00362923">
        <w:rPr>
          <w:sz w:val="24"/>
          <w:szCs w:val="24"/>
        </w:rPr>
        <w:lastRenderedPageBreak/>
        <w:t xml:space="preserve">влагалище. Имеют круглую форму (шарики — </w:t>
      </w:r>
      <w:proofErr w:type="spellStart"/>
      <w:r w:rsidRPr="00362923">
        <w:rPr>
          <w:sz w:val="24"/>
          <w:szCs w:val="24"/>
        </w:rPr>
        <w:t>Globuli</w:t>
      </w:r>
      <w:proofErr w:type="spellEnd"/>
      <w:r w:rsidRPr="00362923">
        <w:rPr>
          <w:sz w:val="24"/>
          <w:szCs w:val="24"/>
        </w:rPr>
        <w:t>), яйцевидную или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овальную (</w:t>
      </w:r>
      <w:proofErr w:type="spellStart"/>
      <w:r w:rsidRPr="00362923">
        <w:rPr>
          <w:sz w:val="24"/>
          <w:szCs w:val="24"/>
        </w:rPr>
        <w:t>овули</w:t>
      </w:r>
      <w:proofErr w:type="spellEnd"/>
      <w:r w:rsidRPr="00362923">
        <w:rPr>
          <w:sz w:val="24"/>
          <w:szCs w:val="24"/>
        </w:rPr>
        <w:t xml:space="preserve"> – </w:t>
      </w:r>
      <w:proofErr w:type="spellStart"/>
      <w:r w:rsidRPr="00362923">
        <w:rPr>
          <w:sz w:val="24"/>
          <w:szCs w:val="24"/>
        </w:rPr>
        <w:t>Ovuli</w:t>
      </w:r>
      <w:proofErr w:type="spellEnd"/>
      <w:r w:rsidRPr="00362923">
        <w:rPr>
          <w:sz w:val="24"/>
          <w:szCs w:val="24"/>
        </w:rPr>
        <w:t xml:space="preserve">), плоскую с заостренным концом (удлиненные таблетки, пессарии — </w:t>
      </w:r>
      <w:proofErr w:type="spellStart"/>
      <w:r w:rsidRPr="00362923">
        <w:rPr>
          <w:sz w:val="24"/>
          <w:szCs w:val="24"/>
        </w:rPr>
        <w:t>Pessaria</w:t>
      </w:r>
      <w:proofErr w:type="spellEnd"/>
      <w:r w:rsidRPr="00362923">
        <w:rPr>
          <w:sz w:val="24"/>
          <w:szCs w:val="24"/>
        </w:rPr>
        <w:t>);  палочки, или бужи (</w:t>
      </w:r>
      <w:proofErr w:type="spellStart"/>
      <w:r w:rsidRPr="00362923">
        <w:rPr>
          <w:sz w:val="24"/>
          <w:szCs w:val="24"/>
        </w:rPr>
        <w:t>Bacilli</w:t>
      </w:r>
      <w:proofErr w:type="spellEnd"/>
      <w:r w:rsidRPr="00362923">
        <w:rPr>
          <w:sz w:val="24"/>
          <w:szCs w:val="24"/>
        </w:rPr>
        <w:t xml:space="preserve">, </w:t>
      </w:r>
      <w:proofErr w:type="spellStart"/>
      <w:r w:rsidRPr="00362923">
        <w:rPr>
          <w:sz w:val="24"/>
          <w:szCs w:val="24"/>
        </w:rPr>
        <w:t>seu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Cereola</w:t>
      </w:r>
      <w:proofErr w:type="spellEnd"/>
      <w:r w:rsidRPr="00362923">
        <w:rPr>
          <w:sz w:val="24"/>
          <w:szCs w:val="24"/>
        </w:rPr>
        <w:t>). Имеют форму цилиндра с заостренным концом для введения в узкие ходы (мочевой канал, шейку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матки, свищевые и раневые ходы). </w:t>
      </w:r>
      <w:proofErr w:type="gramStart"/>
      <w:r w:rsidRPr="00362923">
        <w:rPr>
          <w:sz w:val="24"/>
          <w:szCs w:val="24"/>
        </w:rPr>
        <w:t>Масса суппозиториев для мелких животных составляет 1,5–10,0, для крупных – 5,0–30,0.</w:t>
      </w:r>
      <w:proofErr w:type="gramEnd"/>
      <w:r w:rsidRPr="00362923">
        <w:rPr>
          <w:sz w:val="24"/>
          <w:szCs w:val="24"/>
        </w:rPr>
        <w:t xml:space="preserve"> Длина их в зависимости от вида животного и назначения составляет от 2 до 8 см. Суппозитории состоят из лекарственного вещества и основы. В качестве лекарственных веществ применяют препараты противовоспалительного, кровоостанавливающего, обезболивающего, вяжущего, а</w:t>
      </w:r>
      <w:proofErr w:type="gramStart"/>
      <w:r w:rsidRPr="00362923">
        <w:rPr>
          <w:sz w:val="24"/>
          <w:szCs w:val="24"/>
        </w:rPr>
        <w:t>н-</w:t>
      </w:r>
      <w:proofErr w:type="gram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тимикробного</w:t>
      </w:r>
      <w:proofErr w:type="spellEnd"/>
      <w:r w:rsidRPr="00362923">
        <w:rPr>
          <w:sz w:val="24"/>
          <w:szCs w:val="24"/>
        </w:rPr>
        <w:t xml:space="preserve">, рассасывающего действия, которые могут оказывать местное, а в ректальных — и резорбтивное действие. В связи с этим при назначении в ректальных суппозиториях ядовитых и сильнодействующих веществ необходимо соблюдать такие же правила о высших дозах, как для лекарственных форм, применяемых внутрь. Лекарственное вещество, всосавшееся в прямой кишке, меньше подвергается обезвреживающему действию печени, т. к. из прямой кишки оно попадает в нижнюю полую вену, минуя печень, поэтому разовую дозу лекарственного вещества при назначении в свечах </w:t>
      </w:r>
      <w:proofErr w:type="gramStart"/>
      <w:r w:rsidRPr="00362923">
        <w:rPr>
          <w:sz w:val="24"/>
          <w:szCs w:val="24"/>
        </w:rPr>
        <w:t>превышать</w:t>
      </w:r>
      <w:proofErr w:type="gramEnd"/>
      <w:r w:rsidRPr="00362923">
        <w:rPr>
          <w:sz w:val="24"/>
          <w:szCs w:val="24"/>
        </w:rPr>
        <w:t xml:space="preserve"> не следует. В качестве </w:t>
      </w:r>
      <w:proofErr w:type="gramStart"/>
      <w:r w:rsidRPr="00362923">
        <w:rPr>
          <w:sz w:val="24"/>
          <w:szCs w:val="24"/>
        </w:rPr>
        <w:t>формообразующих</w:t>
      </w:r>
      <w:proofErr w:type="gramEnd"/>
      <w:r w:rsidRPr="00362923">
        <w:rPr>
          <w:sz w:val="24"/>
          <w:szCs w:val="24"/>
        </w:rPr>
        <w:t xml:space="preserve"> используют индифферентные вещества, которые:  имеют плотную консистенцию при комнатной температуре;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 расплавляются при температуре тела (не выше 37 °С);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 не обладают раздражающими свойствами;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 всасываются через слизистые оболочки;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 не вступают в химическое взаимодействие с лекарственными веществами;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 стойки при хранении.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Широкое применение при приготовлении свечей получили:  масло какао (</w:t>
      </w:r>
      <w:proofErr w:type="spellStart"/>
      <w:r w:rsidRPr="00362923">
        <w:rPr>
          <w:sz w:val="24"/>
          <w:szCs w:val="24"/>
        </w:rPr>
        <w:t>Butyrum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Cacao</w:t>
      </w:r>
      <w:proofErr w:type="spellEnd"/>
      <w:r w:rsidRPr="00362923">
        <w:rPr>
          <w:sz w:val="24"/>
          <w:szCs w:val="24"/>
        </w:rPr>
        <w:t>);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 смесь </w:t>
      </w:r>
      <w:proofErr w:type="spellStart"/>
      <w:r w:rsidRPr="00362923">
        <w:rPr>
          <w:sz w:val="24"/>
          <w:szCs w:val="24"/>
        </w:rPr>
        <w:t>гидрогенизированных</w:t>
      </w:r>
      <w:proofErr w:type="spellEnd"/>
      <w:r w:rsidRPr="00362923">
        <w:rPr>
          <w:sz w:val="24"/>
          <w:szCs w:val="24"/>
        </w:rPr>
        <w:t xml:space="preserve"> жиров с парафином, воском — </w:t>
      </w:r>
      <w:proofErr w:type="spellStart"/>
      <w:r w:rsidRPr="00362923">
        <w:rPr>
          <w:sz w:val="24"/>
          <w:szCs w:val="24"/>
        </w:rPr>
        <w:t>бутирол</w:t>
      </w:r>
      <w:proofErr w:type="spellEnd"/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(</w:t>
      </w:r>
      <w:proofErr w:type="spellStart"/>
      <w:r w:rsidRPr="00362923">
        <w:rPr>
          <w:sz w:val="24"/>
          <w:szCs w:val="24"/>
        </w:rPr>
        <w:t>Butyrolum</w:t>
      </w:r>
      <w:proofErr w:type="spellEnd"/>
      <w:r w:rsidRPr="00362923">
        <w:rPr>
          <w:sz w:val="24"/>
          <w:szCs w:val="24"/>
        </w:rPr>
        <w:t xml:space="preserve">);  </w:t>
      </w:r>
      <w:proofErr w:type="spellStart"/>
      <w:proofErr w:type="gramStart"/>
      <w:r w:rsidRPr="00362923">
        <w:rPr>
          <w:sz w:val="24"/>
          <w:szCs w:val="24"/>
        </w:rPr>
        <w:t>желатино-глицериновые</w:t>
      </w:r>
      <w:proofErr w:type="spellEnd"/>
      <w:proofErr w:type="gramEnd"/>
      <w:r w:rsidRPr="00362923">
        <w:rPr>
          <w:sz w:val="24"/>
          <w:szCs w:val="24"/>
        </w:rPr>
        <w:t xml:space="preserve"> (смесь желатина, глицерина и воды) и мыльно-глицериновые основы (сплав медицинского мыла и глицерина);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 сплавы пищевого саломаса.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Если в рецепте не указана основа, то берут масло какао. Различают суппозитории </w:t>
      </w:r>
      <w:proofErr w:type="spellStart"/>
      <w:r w:rsidRPr="00362923">
        <w:rPr>
          <w:sz w:val="24"/>
          <w:szCs w:val="24"/>
        </w:rPr>
        <w:t>официнальные</w:t>
      </w:r>
      <w:proofErr w:type="spellEnd"/>
      <w:r w:rsidRPr="00362923">
        <w:rPr>
          <w:sz w:val="24"/>
          <w:szCs w:val="24"/>
        </w:rPr>
        <w:t xml:space="preserve"> и магистральные. В настоящее время большинство суппозиториев </w:t>
      </w:r>
      <w:proofErr w:type="spellStart"/>
      <w:r w:rsidRPr="00362923">
        <w:rPr>
          <w:sz w:val="24"/>
          <w:szCs w:val="24"/>
        </w:rPr>
        <w:t>официнальные</w:t>
      </w:r>
      <w:proofErr w:type="spellEnd"/>
      <w:r w:rsidRPr="00362923">
        <w:rPr>
          <w:sz w:val="24"/>
          <w:szCs w:val="24"/>
        </w:rPr>
        <w:t>. Они выпускаются в готовом виде фармацевтической промышленностью (внутр</w:t>
      </w:r>
      <w:proofErr w:type="gramStart"/>
      <w:r w:rsidRPr="00362923">
        <w:rPr>
          <w:sz w:val="24"/>
          <w:szCs w:val="24"/>
        </w:rPr>
        <w:t>и-</w:t>
      </w:r>
      <w:proofErr w:type="gramEnd"/>
      <w:r w:rsidRPr="00362923">
        <w:rPr>
          <w:sz w:val="24"/>
          <w:szCs w:val="24"/>
        </w:rPr>
        <w:t xml:space="preserve">  маточные палочки с </w:t>
      </w:r>
      <w:proofErr w:type="spellStart"/>
      <w:r w:rsidRPr="00362923">
        <w:rPr>
          <w:sz w:val="24"/>
          <w:szCs w:val="24"/>
        </w:rPr>
        <w:t>фуразолидоном</w:t>
      </w:r>
      <w:proofErr w:type="spellEnd"/>
      <w:r w:rsidRPr="00362923">
        <w:rPr>
          <w:sz w:val="24"/>
          <w:szCs w:val="24"/>
        </w:rPr>
        <w:t xml:space="preserve">, </w:t>
      </w:r>
      <w:proofErr w:type="spellStart"/>
      <w:r w:rsidRPr="00362923">
        <w:rPr>
          <w:sz w:val="24"/>
          <w:szCs w:val="24"/>
        </w:rPr>
        <w:t>нитрофурановые</w:t>
      </w:r>
      <w:proofErr w:type="spellEnd"/>
      <w:r w:rsidRPr="00362923">
        <w:rPr>
          <w:sz w:val="24"/>
          <w:szCs w:val="24"/>
        </w:rPr>
        <w:t xml:space="preserve"> гинекологические свечи и др.). В некоторых случаях </w:t>
      </w:r>
      <w:proofErr w:type="spellStart"/>
      <w:r w:rsidRPr="00362923">
        <w:rPr>
          <w:sz w:val="24"/>
          <w:szCs w:val="24"/>
        </w:rPr>
        <w:t>официнальным</w:t>
      </w:r>
      <w:proofErr w:type="spellEnd"/>
      <w:r w:rsidRPr="00362923">
        <w:rPr>
          <w:sz w:val="24"/>
          <w:szCs w:val="24"/>
        </w:rPr>
        <w:t xml:space="preserve"> суппозиториям сложного состава дается коммерческое название. </w:t>
      </w:r>
      <w:proofErr w:type="gramStart"/>
      <w:r w:rsidRPr="00362923">
        <w:rPr>
          <w:sz w:val="24"/>
          <w:szCs w:val="24"/>
        </w:rPr>
        <w:t>Например</w:t>
      </w:r>
      <w:proofErr w:type="gramEnd"/>
      <w:r w:rsidRPr="00362923">
        <w:rPr>
          <w:sz w:val="24"/>
          <w:szCs w:val="24"/>
        </w:rPr>
        <w:t xml:space="preserve"> суппозитории «</w:t>
      </w:r>
      <w:proofErr w:type="spellStart"/>
      <w:r w:rsidRPr="00362923">
        <w:rPr>
          <w:sz w:val="24"/>
          <w:szCs w:val="24"/>
        </w:rPr>
        <w:t>Анузол</w:t>
      </w:r>
      <w:proofErr w:type="spellEnd"/>
      <w:r w:rsidRPr="00362923">
        <w:rPr>
          <w:sz w:val="24"/>
          <w:szCs w:val="24"/>
        </w:rPr>
        <w:t>», «</w:t>
      </w:r>
      <w:proofErr w:type="spellStart"/>
      <w:r w:rsidRPr="00362923">
        <w:rPr>
          <w:sz w:val="24"/>
          <w:szCs w:val="24"/>
        </w:rPr>
        <w:t>Бетиол</w:t>
      </w:r>
      <w:proofErr w:type="spellEnd"/>
      <w:r w:rsidRPr="00362923">
        <w:rPr>
          <w:sz w:val="24"/>
          <w:szCs w:val="24"/>
        </w:rPr>
        <w:t xml:space="preserve">» и др. При приготовлении магистральных суппозиториев лекарственные вещества в основу вводятся по тем же правилам, что и в технологии мазей, паст. Затем из полученной массы формуют суппозитории путем выкатывания или прессования в специальных формах (холодный способ); или в расплавленном состоянии разливают в конусообразные формы. Метод выливания суппозиториев приемлем тогда, когда лекарственное вещество растворимо в основе, поскольку неоднородная </w:t>
      </w:r>
      <w:proofErr w:type="spellStart"/>
      <w:r w:rsidRPr="00362923">
        <w:rPr>
          <w:sz w:val="24"/>
          <w:szCs w:val="24"/>
        </w:rPr>
        <w:t>суппозиторная</w:t>
      </w:r>
      <w:proofErr w:type="spellEnd"/>
      <w:r w:rsidRPr="00362923">
        <w:rPr>
          <w:sz w:val="24"/>
          <w:szCs w:val="24"/>
        </w:rPr>
        <w:t xml:space="preserve"> масса при последующем охлаждении расслаивается. Свечи и палочки заворачивают в пергаментную бумагу, целлофан или фольгу (ректальные отпускают в коробках). Хранят их в сухом и прохладном месте. </w:t>
      </w:r>
      <w:proofErr w:type="spellStart"/>
      <w:r w:rsidRPr="00362923">
        <w:rPr>
          <w:sz w:val="24"/>
          <w:szCs w:val="24"/>
        </w:rPr>
        <w:t>Официнальная</w:t>
      </w:r>
      <w:proofErr w:type="spellEnd"/>
      <w:r w:rsidRPr="00362923">
        <w:rPr>
          <w:sz w:val="24"/>
          <w:szCs w:val="24"/>
        </w:rPr>
        <w:t xml:space="preserve"> пропись Козе при рвоте </w:t>
      </w:r>
      <w:proofErr w:type="spellStart"/>
      <w:r w:rsidRPr="00362923">
        <w:rPr>
          <w:sz w:val="24"/>
          <w:szCs w:val="24"/>
        </w:rPr>
        <w:t>Rp</w:t>
      </w:r>
      <w:proofErr w:type="spellEnd"/>
      <w:r w:rsidRPr="00362923">
        <w:rPr>
          <w:sz w:val="24"/>
          <w:szCs w:val="24"/>
        </w:rPr>
        <w:t xml:space="preserve">.: </w:t>
      </w:r>
      <w:proofErr w:type="spellStart"/>
      <w:r w:rsidRPr="00362923">
        <w:rPr>
          <w:sz w:val="24"/>
          <w:szCs w:val="24"/>
        </w:rPr>
        <w:t>Supp</w:t>
      </w:r>
      <w:proofErr w:type="spellEnd"/>
      <w:r w:rsidRPr="00362923">
        <w:rPr>
          <w:sz w:val="24"/>
          <w:szCs w:val="24"/>
        </w:rPr>
        <w:t>. ―</w:t>
      </w:r>
      <w:proofErr w:type="spellStart"/>
      <w:r w:rsidRPr="00362923">
        <w:rPr>
          <w:sz w:val="24"/>
          <w:szCs w:val="24"/>
        </w:rPr>
        <w:t>Thiethylperazinum</w:t>
      </w:r>
      <w:proofErr w:type="spellEnd"/>
      <w:r w:rsidRPr="00362923">
        <w:rPr>
          <w:sz w:val="24"/>
          <w:szCs w:val="24"/>
        </w:rPr>
        <w:t xml:space="preserve">‖ № 10 D.S. По 1 суппозиторию ректально 1-2 раза в сутки. Магистральная пропись Собаке при колите </w:t>
      </w:r>
      <w:proofErr w:type="spellStart"/>
      <w:r w:rsidRPr="00362923">
        <w:rPr>
          <w:sz w:val="24"/>
          <w:szCs w:val="24"/>
        </w:rPr>
        <w:t>Rp</w:t>
      </w:r>
      <w:proofErr w:type="spellEnd"/>
      <w:r w:rsidRPr="00362923">
        <w:rPr>
          <w:sz w:val="24"/>
          <w:szCs w:val="24"/>
        </w:rPr>
        <w:t xml:space="preserve">.: </w:t>
      </w:r>
      <w:proofErr w:type="spellStart"/>
      <w:r w:rsidRPr="00362923">
        <w:rPr>
          <w:sz w:val="24"/>
          <w:szCs w:val="24"/>
        </w:rPr>
        <w:t>Supp</w:t>
      </w:r>
      <w:proofErr w:type="spellEnd"/>
      <w:r w:rsidRPr="00362923">
        <w:rPr>
          <w:sz w:val="24"/>
          <w:szCs w:val="24"/>
        </w:rPr>
        <w:t xml:space="preserve">. </w:t>
      </w:r>
      <w:proofErr w:type="spellStart"/>
      <w:r w:rsidRPr="00362923">
        <w:rPr>
          <w:sz w:val="24"/>
          <w:szCs w:val="24"/>
        </w:rPr>
        <w:t>cum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Novocaino</w:t>
      </w:r>
      <w:proofErr w:type="spellEnd"/>
      <w:r w:rsidRPr="00362923">
        <w:rPr>
          <w:sz w:val="24"/>
          <w:szCs w:val="24"/>
        </w:rPr>
        <w:t xml:space="preserve"> 0,1 № 10 D.S. По 1 суппозиторию ректально 1-2 раза в сутки. </w:t>
      </w:r>
    </w:p>
    <w:p w:rsidR="00233F54" w:rsidRDefault="00233F54" w:rsidP="00362923">
      <w:pPr>
        <w:jc w:val="both"/>
        <w:rPr>
          <w:b/>
          <w:sz w:val="24"/>
          <w:szCs w:val="24"/>
        </w:rPr>
      </w:pPr>
    </w:p>
    <w:p w:rsidR="00233F54" w:rsidRDefault="00362923" w:rsidP="00362923">
      <w:pPr>
        <w:jc w:val="both"/>
        <w:rPr>
          <w:sz w:val="24"/>
          <w:szCs w:val="24"/>
        </w:rPr>
      </w:pPr>
      <w:r w:rsidRPr="00233F54">
        <w:rPr>
          <w:b/>
          <w:sz w:val="24"/>
          <w:szCs w:val="24"/>
        </w:rPr>
        <w:t>ПЛАСТЫРИ</w:t>
      </w:r>
      <w:r w:rsidR="00233F54">
        <w:rPr>
          <w:b/>
          <w:sz w:val="24"/>
          <w:szCs w:val="24"/>
        </w:rPr>
        <w:t>.</w:t>
      </w:r>
      <w:r w:rsidRPr="00362923">
        <w:rPr>
          <w:sz w:val="24"/>
          <w:szCs w:val="24"/>
        </w:rPr>
        <w:t xml:space="preserve"> </w:t>
      </w:r>
    </w:p>
    <w:p w:rsidR="00DE24B9" w:rsidRPr="00362923" w:rsidRDefault="00362923" w:rsidP="00362923">
      <w:pPr>
        <w:jc w:val="both"/>
        <w:rPr>
          <w:sz w:val="24"/>
          <w:szCs w:val="24"/>
        </w:rPr>
      </w:pPr>
      <w:r w:rsidRPr="00362923">
        <w:rPr>
          <w:sz w:val="24"/>
          <w:szCs w:val="24"/>
        </w:rPr>
        <w:lastRenderedPageBreak/>
        <w:t>Пластырь (</w:t>
      </w:r>
      <w:proofErr w:type="spellStart"/>
      <w:r w:rsidRPr="00362923">
        <w:rPr>
          <w:sz w:val="24"/>
          <w:szCs w:val="24"/>
        </w:rPr>
        <w:t>Emplastrum</w:t>
      </w:r>
      <w:proofErr w:type="spellEnd"/>
      <w:r w:rsidRPr="00362923">
        <w:rPr>
          <w:sz w:val="24"/>
          <w:szCs w:val="24"/>
        </w:rPr>
        <w:t xml:space="preserve">) — лекарственная форма только для наружного применения, представляющая собой пластичную массу, которая обладает способностью размягчаться при температуре тела и прилипать к коже; или массу, нанесенную на подложку (ткань). Эта лекарственная форма может долго сохраняться, очень удобна для применения, особенно для лечения животных. По функциональному назначению пластыри могут быть классифицированы как:  </w:t>
      </w:r>
      <w:proofErr w:type="spellStart"/>
      <w:r w:rsidRPr="00362923">
        <w:rPr>
          <w:sz w:val="24"/>
          <w:szCs w:val="24"/>
        </w:rPr>
        <w:t>эпидерматические</w:t>
      </w:r>
      <w:proofErr w:type="spellEnd"/>
      <w:r w:rsidRPr="00362923">
        <w:rPr>
          <w:sz w:val="24"/>
          <w:szCs w:val="24"/>
        </w:rPr>
        <w:t xml:space="preserve"> – предназначенные для маскировки кожной поверхности или защиты ее от агрессивных факторов внешней среды, для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фиксации повязок, сближения краев раны и др. (лейкопластыри). Пластыри данного вида не содержат действующих веществ; </w:t>
      </w:r>
      <w:proofErr w:type="spellStart"/>
      <w:r w:rsidRPr="00362923">
        <w:rPr>
          <w:sz w:val="24"/>
          <w:szCs w:val="24"/>
        </w:rPr>
        <w:t>эндерматические</w:t>
      </w:r>
      <w:proofErr w:type="spellEnd"/>
      <w:r w:rsidRPr="00362923">
        <w:rPr>
          <w:sz w:val="24"/>
          <w:szCs w:val="24"/>
        </w:rPr>
        <w:t xml:space="preserve"> – </w:t>
      </w:r>
      <w:proofErr w:type="gramStart"/>
      <w:r w:rsidRPr="00362923">
        <w:rPr>
          <w:sz w:val="24"/>
          <w:szCs w:val="24"/>
        </w:rPr>
        <w:t>оказывают местный лечебный эффект</w:t>
      </w:r>
      <w:proofErr w:type="gramEnd"/>
      <w:r w:rsidRPr="00362923">
        <w:rPr>
          <w:sz w:val="24"/>
          <w:szCs w:val="24"/>
        </w:rPr>
        <w:t xml:space="preserve"> (</w:t>
      </w:r>
      <w:proofErr w:type="spellStart"/>
      <w:r w:rsidRPr="00362923">
        <w:rPr>
          <w:sz w:val="24"/>
          <w:szCs w:val="24"/>
        </w:rPr>
        <w:t>кератолитический</w:t>
      </w:r>
      <w:proofErr w:type="spellEnd"/>
      <w:r w:rsidRPr="00362923">
        <w:rPr>
          <w:sz w:val="24"/>
          <w:szCs w:val="24"/>
        </w:rPr>
        <w:t>, антисептический, ранозаживляющий и др.) на пораженный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участок кожи, содержат в своем составе лекарственные вещества;  </w:t>
      </w:r>
      <w:proofErr w:type="spellStart"/>
      <w:r w:rsidRPr="00362923">
        <w:rPr>
          <w:sz w:val="24"/>
          <w:szCs w:val="24"/>
        </w:rPr>
        <w:t>диадерматические</w:t>
      </w:r>
      <w:proofErr w:type="spellEnd"/>
      <w:r w:rsidRPr="00362923">
        <w:rPr>
          <w:sz w:val="24"/>
          <w:szCs w:val="24"/>
        </w:rPr>
        <w:t xml:space="preserve"> – предназначены для местного воздействия на подкожные ткани. К этой группе пластырей могут быть отнесены перцовый пластырь, горчичник;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 </w:t>
      </w:r>
      <w:proofErr w:type="spellStart"/>
      <w:r w:rsidRPr="00362923">
        <w:rPr>
          <w:sz w:val="24"/>
          <w:szCs w:val="24"/>
        </w:rPr>
        <w:t>трансдермальные</w:t>
      </w:r>
      <w:proofErr w:type="spellEnd"/>
      <w:r w:rsidRPr="00362923">
        <w:rPr>
          <w:sz w:val="24"/>
          <w:szCs w:val="24"/>
        </w:rPr>
        <w:t xml:space="preserve"> – предназначены для оказания системного действия</w:t>
      </w:r>
      <w:r w:rsidRPr="00362923">
        <w:rPr>
          <w:sz w:val="24"/>
          <w:szCs w:val="24"/>
        </w:rPr>
        <w:sym w:font="Symbol" w:char="F0D8"/>
      </w:r>
      <w:r w:rsidRPr="00362923">
        <w:rPr>
          <w:sz w:val="24"/>
          <w:szCs w:val="24"/>
        </w:rPr>
        <w:t xml:space="preserve"> путем введения лекарственного вещества в кровоток через неповрежденную поверхность кожи. По составу пластыри классифицируют на: обычные, каучуковые (лейкопластырь), кожные клеи и жидкие пластыри (коллодий, мозольная жидкость). Пластыри состоят из лекарственного вещества и основы. Из лекарственных веществ используют антибиотики, экстракты, настойки и др., обладающие раздражающим, противовоспалительным и другим действием. </w:t>
      </w:r>
      <w:proofErr w:type="gramStart"/>
      <w:r w:rsidRPr="00362923">
        <w:rPr>
          <w:sz w:val="24"/>
          <w:szCs w:val="24"/>
        </w:rPr>
        <w:t xml:space="preserve">В качестве основы используют синтетические смолы, жиры, соли жирных кислот, ланолин, парафин, воск, </w:t>
      </w:r>
      <w:proofErr w:type="spellStart"/>
      <w:r w:rsidRPr="00362923">
        <w:rPr>
          <w:sz w:val="24"/>
          <w:szCs w:val="24"/>
        </w:rPr>
        <w:t>невулканизированный</w:t>
      </w:r>
      <w:proofErr w:type="spellEnd"/>
      <w:r w:rsidRPr="00362923">
        <w:rPr>
          <w:sz w:val="24"/>
          <w:szCs w:val="24"/>
        </w:rPr>
        <w:t xml:space="preserve"> каучук, летучие растворители (эфир, бензин, этанол и т. д.) и некоторые другие вещества, смеси которых придают пластырям необходимые свойства (способность прилипать к коже, размягчаться и т. д.).</w:t>
      </w:r>
      <w:proofErr w:type="gramEnd"/>
      <w:r w:rsidRPr="00362923">
        <w:rPr>
          <w:sz w:val="24"/>
          <w:szCs w:val="24"/>
        </w:rPr>
        <w:t xml:space="preserve"> Основы для пластырей получают либо путем расплавления входящих в их состав ингредиентов (горячий способ), либо путем растворения. По агрегатному состоянию различают твердые и жидкие пластыри. Твердые пластыри при комнатной температуре имеют плотную консистенцию и размягчаются при температуре тела, плотно прилипают к коже. Они могут быть в виде пластичной массы на подложке или без нее либо в виде закрепленной на липкой ленте-прокладке с лекарственными веществами. К ним относятся липкий пластырь, мозольный, перцовый и другие. Используемые в современной лечебной практике пластыри являются официальными лекарственными формами и в большинстве своем </w:t>
      </w:r>
      <w:proofErr w:type="spellStart"/>
      <w:r w:rsidRPr="00362923">
        <w:rPr>
          <w:sz w:val="24"/>
          <w:szCs w:val="24"/>
        </w:rPr>
        <w:t>изготовл</w:t>
      </w:r>
      <w:proofErr w:type="gramStart"/>
      <w:r w:rsidRPr="00362923">
        <w:rPr>
          <w:sz w:val="24"/>
          <w:szCs w:val="24"/>
        </w:rPr>
        <w:t>я</w:t>
      </w:r>
      <w:proofErr w:type="spellEnd"/>
      <w:r w:rsidRPr="00362923">
        <w:rPr>
          <w:sz w:val="24"/>
          <w:szCs w:val="24"/>
        </w:rPr>
        <w:t>-</w:t>
      </w:r>
      <w:proofErr w:type="gram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ются</w:t>
      </w:r>
      <w:proofErr w:type="spellEnd"/>
      <w:r w:rsidRPr="00362923">
        <w:rPr>
          <w:sz w:val="24"/>
          <w:szCs w:val="24"/>
        </w:rPr>
        <w:t xml:space="preserve"> заводским путем. В аптеках иногда намазывают на ткань пластыри, которые выпускают в виде массы. Жидкие пластыри (кожные клеи, коллодий, </w:t>
      </w:r>
      <w:proofErr w:type="spellStart"/>
      <w:r w:rsidRPr="00362923">
        <w:rPr>
          <w:sz w:val="24"/>
          <w:szCs w:val="24"/>
        </w:rPr>
        <w:t>фуропласт</w:t>
      </w:r>
      <w:proofErr w:type="spellEnd"/>
      <w:r w:rsidRPr="00362923">
        <w:rPr>
          <w:sz w:val="24"/>
          <w:szCs w:val="24"/>
        </w:rPr>
        <w:t xml:space="preserve"> и др.) представляют собой летучие жидкости — спиртово-эфирные растворы нитроцеллюлозы, оставляющие на коже после испарения растворителя пластичную пленку. Чаще пленка образуется с помощью канифоли или коллодия, для придания ей эластичности добавляют растительные масла. Применяют для защиты кожи и раневых поверхностей и закрепления хирургических повязок. Жидкие кожные клеи в аэрозольных баллонах используют как стерильный перевязочный материал в хирургии, дерматологии и гинекологии. Жидкие пластыри выпускают в бутылях, флаконах, аэрозольных баллонах. По приготовлению различают </w:t>
      </w:r>
      <w:proofErr w:type="gramStart"/>
      <w:r w:rsidRPr="00362923">
        <w:rPr>
          <w:sz w:val="24"/>
          <w:szCs w:val="24"/>
        </w:rPr>
        <w:t>пластыри</w:t>
      </w:r>
      <w:proofErr w:type="gramEnd"/>
      <w:r w:rsidRPr="00362923">
        <w:rPr>
          <w:sz w:val="24"/>
          <w:szCs w:val="24"/>
        </w:rPr>
        <w:t xml:space="preserve"> намазанные и в массе. Выписывают пластыри в рецептах только по сокращенной схеме. При выписывании твердого пластыря вначале указывают лекарственную форму (</w:t>
      </w:r>
      <w:proofErr w:type="spellStart"/>
      <w:r w:rsidRPr="00362923">
        <w:rPr>
          <w:sz w:val="24"/>
          <w:szCs w:val="24"/>
        </w:rPr>
        <w:t>Emplastri</w:t>
      </w:r>
      <w:proofErr w:type="spellEnd"/>
      <w:r w:rsidRPr="00362923">
        <w:rPr>
          <w:sz w:val="24"/>
          <w:szCs w:val="24"/>
        </w:rPr>
        <w:t xml:space="preserve">), а затем название и количество. Если пластырь необходимо расплавлять и наносить на ткань, то об этом указывают в сигнатуре. Жеребенку. </w:t>
      </w:r>
      <w:proofErr w:type="spellStart"/>
      <w:r w:rsidRPr="00362923">
        <w:rPr>
          <w:sz w:val="24"/>
          <w:szCs w:val="24"/>
        </w:rPr>
        <w:t>Rp</w:t>
      </w:r>
      <w:proofErr w:type="spellEnd"/>
      <w:r w:rsidRPr="00362923">
        <w:rPr>
          <w:sz w:val="24"/>
          <w:szCs w:val="24"/>
        </w:rPr>
        <w:t xml:space="preserve">.: </w:t>
      </w:r>
      <w:proofErr w:type="spellStart"/>
      <w:r w:rsidRPr="00362923">
        <w:rPr>
          <w:sz w:val="24"/>
          <w:szCs w:val="24"/>
        </w:rPr>
        <w:t>Emplastri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Plumbi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simplicis</w:t>
      </w:r>
      <w:proofErr w:type="spellEnd"/>
      <w:r w:rsidRPr="00362923">
        <w:rPr>
          <w:sz w:val="24"/>
          <w:szCs w:val="24"/>
        </w:rPr>
        <w:t xml:space="preserve"> 50,0 D. S. Слегка подогреть, нанести на </w:t>
      </w:r>
      <w:r w:rsidRPr="00362923">
        <w:rPr>
          <w:sz w:val="24"/>
          <w:szCs w:val="24"/>
        </w:rPr>
        <w:lastRenderedPageBreak/>
        <w:t xml:space="preserve">материал и приложить к пораженному участку кожи Жидкие пластыри выписывают без указания лекарственной формы. В первую очередь указывают наименование пластыря и его количество, а в сигнатуре – способ применения. Свинье. </w:t>
      </w:r>
      <w:proofErr w:type="spellStart"/>
      <w:r w:rsidRPr="00362923">
        <w:rPr>
          <w:sz w:val="24"/>
          <w:szCs w:val="24"/>
        </w:rPr>
        <w:t>Rp</w:t>
      </w:r>
      <w:proofErr w:type="spellEnd"/>
      <w:r w:rsidRPr="00362923">
        <w:rPr>
          <w:sz w:val="24"/>
          <w:szCs w:val="24"/>
        </w:rPr>
        <w:t xml:space="preserve">.: </w:t>
      </w:r>
      <w:proofErr w:type="spellStart"/>
      <w:r w:rsidRPr="00362923">
        <w:rPr>
          <w:sz w:val="24"/>
          <w:szCs w:val="24"/>
        </w:rPr>
        <w:t>Cleoli</w:t>
      </w:r>
      <w:proofErr w:type="spellEnd"/>
      <w:r w:rsidRPr="00362923">
        <w:rPr>
          <w:sz w:val="24"/>
          <w:szCs w:val="24"/>
        </w:rPr>
        <w:t xml:space="preserve"> 50,0 D. S. Наносит на пораженный участок. При выписывании намазанных пластырей в рецепте указывают их размеры (длину и ширину, в сантиметрах). Собаке </w:t>
      </w:r>
      <w:proofErr w:type="spellStart"/>
      <w:r w:rsidRPr="00362923">
        <w:rPr>
          <w:sz w:val="24"/>
          <w:szCs w:val="24"/>
        </w:rPr>
        <w:t>Rp</w:t>
      </w:r>
      <w:proofErr w:type="spellEnd"/>
      <w:r w:rsidRPr="00362923">
        <w:rPr>
          <w:sz w:val="24"/>
          <w:szCs w:val="24"/>
        </w:rPr>
        <w:t xml:space="preserve">.: </w:t>
      </w:r>
      <w:proofErr w:type="spellStart"/>
      <w:r w:rsidRPr="00362923">
        <w:rPr>
          <w:sz w:val="24"/>
          <w:szCs w:val="24"/>
        </w:rPr>
        <w:t>Emplastri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adhaesivi</w:t>
      </w:r>
      <w:proofErr w:type="spellEnd"/>
      <w:r w:rsidRPr="00362923">
        <w:rPr>
          <w:sz w:val="24"/>
          <w:szCs w:val="24"/>
        </w:rPr>
        <w:t xml:space="preserve"> </w:t>
      </w:r>
      <w:proofErr w:type="spellStart"/>
      <w:r w:rsidRPr="00362923">
        <w:rPr>
          <w:sz w:val="24"/>
          <w:szCs w:val="24"/>
        </w:rPr>
        <w:t>bactericidi</w:t>
      </w:r>
      <w:proofErr w:type="spellEnd"/>
      <w:r w:rsidRPr="00362923">
        <w:rPr>
          <w:sz w:val="24"/>
          <w:szCs w:val="24"/>
        </w:rPr>
        <w:t xml:space="preserve"> 10x6 </w:t>
      </w:r>
      <w:proofErr w:type="spellStart"/>
      <w:r w:rsidRPr="00362923">
        <w:rPr>
          <w:sz w:val="24"/>
          <w:szCs w:val="24"/>
        </w:rPr>
        <w:t>cm</w:t>
      </w:r>
      <w:proofErr w:type="spellEnd"/>
      <w:r w:rsidRPr="00362923">
        <w:rPr>
          <w:sz w:val="24"/>
          <w:szCs w:val="24"/>
        </w:rPr>
        <w:t xml:space="preserve"> D.S. Для фиксации краев раны.</w:t>
      </w:r>
    </w:p>
    <w:sectPr w:rsidR="00DE24B9" w:rsidRPr="00362923" w:rsidSect="00DE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62923"/>
    <w:rsid w:val="00233F54"/>
    <w:rsid w:val="00362923"/>
    <w:rsid w:val="008C4470"/>
    <w:rsid w:val="00DE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3042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USHT_PR</dc:creator>
  <cp:lastModifiedBy>USHT_PR</cp:lastModifiedBy>
  <cp:revision>1</cp:revision>
  <dcterms:created xsi:type="dcterms:W3CDTF">2021-11-01T04:50:00Z</dcterms:created>
  <dcterms:modified xsi:type="dcterms:W3CDTF">2021-11-01T05:11:00Z</dcterms:modified>
</cp:coreProperties>
</file>